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交易证办理流程图</w:t>
      </w:r>
    </w:p>
    <w:p/>
    <w:p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104775</wp:posOffset>
                </wp:positionV>
                <wp:extent cx="5248275" cy="352425"/>
                <wp:effectExtent l="0" t="0" r="28575" b="28575"/>
                <wp:wrapNone/>
                <wp:docPr id="3" name="流程图: 可选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3524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5.25pt;margin-top:8.25pt;height:27.75pt;width:413.25pt;z-index:-251657216;v-text-anchor:middle;mso-width-relative:page;mso-height-relative:page;" fillcolor="#FFFFFF [3201]" filled="t" stroked="t" coordsize="21600,21600" o:gfxdata="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KK+5wdgAAAAJAQAADwAAAAAAAAABACAAAAAiAAAAZHJzL2Rvd25yZXYu&#10;eG1sUEsBAhQAFAAAAAgAh07iQGwlv7dtAgAAtQQAAA4AAAAAAAAAAQAgAAAAJwEAAGRycy9lMm9E&#10;b2MueG1sUEsFBgAAAAAGAAYAWQEAAAYGAAAAAA==&#10;">
                <v:fill on="t" focussize="0,0"/>
                <v:stroke weight="2pt" color="#F79646 [3209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各投标单位先进入苍南县公共资源交易系统诚信企业库注册（详见苍南县公共资源交易网）</w: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64770</wp:posOffset>
                </wp:positionV>
                <wp:extent cx="0" cy="400050"/>
                <wp:effectExtent l="95250" t="0" r="114300" b="5715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7.25pt;margin-top:5.1pt;height:31.5pt;width:0pt;z-index:251663360;mso-width-relative:page;mso-height-relative:page;" filled="f" stroked="t" coordsize="21600,21600" o:gfxdata="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98QRctcAAAAJAQAADwAAAAAAAAABACAAAAAiAAAAZHJzL2Rvd25yZXYueG1s&#10;UEsBAhQAFAAAAAgAh07iQFw5bwn5AQAAsQMAAA4AAAAAAAAAAQAgAAAAJgEAAGRycy9lMm9Eb2Mu&#10;eG1sUEsFBgAAAAAGAAYAWQEAAJEFAAAAAA=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hint="eastAsia"/>
        </w:rPr>
        <w:t xml:space="preserve">         </w:t>
      </w:r>
    </w:p>
    <w:p>
      <w:pPr>
        <w:widowControl/>
        <w:spacing w:before="75" w:after="75" w:line="360" w:lineRule="atLeast"/>
        <w:jc w:val="left"/>
        <w:rPr>
          <w:rFonts w:ascii="宋体" w:hAnsi="宋体" w:cs="Arial"/>
          <w:color w:val="000000"/>
          <w:kern w:val="0"/>
          <w:sz w:val="24"/>
        </w:rPr>
      </w:pPr>
      <w:r>
        <w:rPr>
          <w:rFonts w:hint="eastAsia" w:ascii="宋体" w:hAnsi="宋体" w:cs="Arial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72390</wp:posOffset>
                </wp:positionV>
                <wp:extent cx="5429250" cy="923925"/>
                <wp:effectExtent l="0" t="0" r="19050" b="28575"/>
                <wp:wrapNone/>
                <wp:docPr id="4" name="流程图: 可选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9239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5.25pt;margin-top:5.7pt;height:72.75pt;width:427.5pt;z-index:-251656192;v-text-anchor:middle;mso-width-relative:page;mso-height-relative:page;" fillcolor="#FFFFFF [3201]" filled="t" stroked="t" coordsize="21600,21600" o:gfxdata="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9AXv22QAAAAoBAAAPAAAAAAAAAAEAIAAAACIAAABkcnMvZG93bnJldi54&#10;bWxQSwECFAAUAAAACACHTuJAmmTAPGsCAAC1BAAADgAAAAAAAAABACAAAAAoAQAAZHJzL2Uyb0Rv&#10;Yy54bWxQSwUGAAAAAAYABgBZAQAABQYAAAAA&#10;">
                <v:fill on="t" focussize="0,0"/>
                <v:stroke weight="2pt" color="#F79646 [3209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cs="Arial"/>
          <w:color w:val="000000"/>
          <w:kern w:val="0"/>
          <w:sz w:val="24"/>
        </w:rPr>
        <w:t>携带“三大原件”现场审核： 1）、企业诚信承诺书（原件）； 2）、法人授权委托书（原件）； 3）、交易员近6个月养老保险清单（社保部门开具原件）</w:t>
      </w:r>
    </w:p>
    <w:p/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137160</wp:posOffset>
                </wp:positionV>
                <wp:extent cx="3028950" cy="304800"/>
                <wp:effectExtent l="0" t="0" r="19050" b="19050"/>
                <wp:wrapNone/>
                <wp:docPr id="5" name="流程图: 可选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3048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5.25pt;margin-top:10.8pt;height:24pt;width:238.5pt;z-index:-251655168;v-text-anchor:middle;mso-width-relative:page;mso-height-relative:page;" fillcolor="#FFFFFF [3201]" filled="t" stroked="t" coordsize="21600,21600" o:gfxdata="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A0Wp2NgAAAAJAQAADwAAAAAAAAABACAAAAAiAAAAZHJzL2Rvd25y&#10;ZXYueG1sUEsBAhQAFAAAAAgAh07iQBfVDXxwAgAAtQQAAA4AAAAAAAAAAQAgAAAAJwEAAGRycy9l&#10;Mm9Eb2MueG1sUEsFBgAAAAAGAAYAWQEAAAkGAAAAAA==&#10;">
                <v:fill on="t" focussize="0,0"/>
                <v:stroke weight="2pt" color="#F79646 [3209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420" w:firstLineChars="200"/>
      </w:pPr>
      <w:r>
        <w:rPr>
          <w:rFonts w:hint="eastAsia"/>
        </w:rPr>
        <w:t xml:space="preserve">    以上材料提交至（</w:t>
      </w:r>
      <w:r>
        <w:rPr>
          <w:rFonts w:hint="eastAsia"/>
          <w:lang w:eastAsia="zh-CN"/>
        </w:rPr>
        <w:t>业务交易科</w:t>
      </w:r>
      <w:bookmarkStart w:id="0" w:name="_GoBack"/>
      <w:bookmarkEnd w:id="0"/>
      <w:r>
        <w:rPr>
          <w:rFonts w:hint="eastAsia"/>
        </w:rPr>
        <w:t>）</w:t>
      </w:r>
    </w:p>
    <w:p>
      <w:pPr>
        <w:tabs>
          <w:tab w:val="left" w:pos="3870"/>
        </w:tabs>
      </w:pPr>
      <w:r>
        <w:rPr>
          <w:rFonts w:hint="eastAsia" w:ascii="宋体" w:hAnsi="宋体" w:cs="Arial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17145</wp:posOffset>
                </wp:positionV>
                <wp:extent cx="0" cy="333375"/>
                <wp:effectExtent l="95250" t="0" r="76200" b="6667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7.25pt;margin-top:1.35pt;height:26.25pt;width:0pt;z-index:251664384;mso-width-relative:page;mso-height-relative:page;" filled="f" stroked="t" coordsize="21600,21600" o:gfxdata="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yJ/ALXAAAACAEAAA8AAAAAAAAAAQAgAAAAIgAAAGRycy9kb3ducmV2LnhtbFBL&#10;AQIUABQAAAAIAIdO4kDjKwqu9wEAALEDAAAOAAAAAAAAAAEAIAAAACYBAABkcnMvZTJvRG9jLnht&#10;bFBLBQYAAAAABgAGAFkBAACPBQAAAAA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3870"/>
        </w:tabs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154305</wp:posOffset>
                </wp:positionV>
                <wp:extent cx="5695950" cy="1000125"/>
                <wp:effectExtent l="0" t="0" r="19050" b="2857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000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26.25pt;margin-top:12.15pt;height:78.75pt;width:448.5pt;z-index:-251654144;v-text-anchor:middle;mso-width-relative:page;mso-height-relative:page;" fillcolor="#FFFFFF [3201]" filled="t" stroked="t" coordsize="21600,21600" arcsize="0.166666666666667" o:gfxdata="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LOj9+/bAAAACgEAAA8AAAAAAAAAAQAgAAAAIgAAAGRycy9kb3ducmV2LnhtbFBLAQIUABQAAAAI&#10;AIdO4kBOGHvjXAIAAJsEAAAOAAAAAAAAAAEAIAAAACoBAABkcnMvZTJvRG9jLnhtbFBLBQYAAAAA&#10;BgAGAFkBAAD4BQAAAAA=&#10;">
                <v:fill on="t" focussize="0,0"/>
                <v:stroke weight="2pt" color="#F79646 [3209]" joinstyle="round"/>
                <v:imagedata o:title=""/>
                <o:lock v:ext="edit" aspectratio="f"/>
              </v:roundrect>
            </w:pict>
          </mc:Fallback>
        </mc:AlternateContent>
      </w:r>
    </w:p>
    <w:p>
      <w:pPr>
        <w:pStyle w:val="10"/>
        <w:numPr>
          <w:ilvl w:val="0"/>
          <w:numId w:val="1"/>
        </w:numPr>
        <w:ind w:firstLineChars="0"/>
        <w:rPr>
          <w:rFonts w:hint="eastAsia"/>
        </w:rPr>
      </w:pPr>
      <w:r>
        <w:t>现场审核通过的，即可自行到企业库打印企业基本信息单到财务室缴费确认，财务发票</w:t>
      </w:r>
    </w:p>
    <w:p>
      <w:pPr>
        <w:pStyle w:val="10"/>
        <w:ind w:left="360" w:firstLine="0" w:firstLineChars="0"/>
        <w:rPr>
          <w:rFonts w:hint="eastAsia"/>
        </w:rPr>
      </w:pPr>
      <w:r>
        <w:rPr>
          <w:rFonts w:hint="eastAsia"/>
        </w:rPr>
        <w:t>即可当交易证使用（有效期一个月）；</w:t>
      </w:r>
    </w:p>
    <w:p>
      <w:pPr>
        <w:pStyle w:val="10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现场审核不通过的，可由企业补充注册资料或寄达相关原件后予以通过，然后可自</w:t>
      </w:r>
    </w:p>
    <w:p>
      <w:pPr>
        <w:rPr>
          <w:rFonts w:hint="eastAsia"/>
        </w:rPr>
      </w:pPr>
      <w:r>
        <w:t>行到企业库打印企业基本信息单到财务室缴费确认，财务发票</w:t>
      </w:r>
      <w:r>
        <w:rPr>
          <w:rFonts w:hint="eastAsia"/>
        </w:rPr>
        <w:t>即可当交易证使用（有效期一个月）；</w:t>
      </w:r>
    </w:p>
    <w:p/>
    <w:p>
      <w:pPr>
        <w:tabs>
          <w:tab w:val="left" w:pos="3870"/>
        </w:tabs>
      </w:pPr>
    </w:p>
    <w:p>
      <w:pPr>
        <w:tabs>
          <w:tab w:val="left" w:pos="3870"/>
        </w:tabs>
      </w:pPr>
    </w:p>
    <w:p>
      <w:pPr>
        <w:tabs>
          <w:tab w:val="left" w:pos="3870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2C4"/>
    <w:multiLevelType w:val="multilevel"/>
    <w:tmpl w:val="070902C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6B"/>
    <w:rsid w:val="000060F1"/>
    <w:rsid w:val="001B39FB"/>
    <w:rsid w:val="0028656D"/>
    <w:rsid w:val="00302418"/>
    <w:rsid w:val="0058647C"/>
    <w:rsid w:val="00595F74"/>
    <w:rsid w:val="005D060C"/>
    <w:rsid w:val="006C103E"/>
    <w:rsid w:val="007B3516"/>
    <w:rsid w:val="007B49F1"/>
    <w:rsid w:val="008A24A1"/>
    <w:rsid w:val="00982924"/>
    <w:rsid w:val="00994A90"/>
    <w:rsid w:val="00A8726B"/>
    <w:rsid w:val="00AD134D"/>
    <w:rsid w:val="00BA6734"/>
    <w:rsid w:val="00C938E9"/>
    <w:rsid w:val="00CE63BF"/>
    <w:rsid w:val="00CE7A4C"/>
    <w:rsid w:val="00D14A83"/>
    <w:rsid w:val="00D37949"/>
    <w:rsid w:val="00D6539E"/>
    <w:rsid w:val="3B7015B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6252F5-5BF6-409A-8BD2-62CA2C9AF2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264</Characters>
  <Lines>2</Lines>
  <Paragraphs>1</Paragraphs>
  <TotalTime>0</TotalTime>
  <ScaleCrop>false</ScaleCrop>
  <LinksUpToDate>false</LinksUpToDate>
  <CharactersWithSpaces>309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2017-03-13T08:47:00Z</dcterms:created>
  <dc:creator>cgk2017</dc:creator>
  <cp:lastModifiedBy>Administrator</cp:lastModifiedBy>
  <dcterms:modified xsi:type="dcterms:W3CDTF">2017-03-29T07:59:06Z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