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E2" w:rsidRPr="007C3D36" w:rsidRDefault="00DD71E2" w:rsidP="00DD71E2">
      <w:pPr>
        <w:jc w:val="left"/>
        <w:rPr>
          <w:rFonts w:ascii="黑体" w:eastAsia="黑体" w:hAnsi="黑体"/>
          <w:sz w:val="28"/>
          <w:szCs w:val="28"/>
          <w:shd w:val="pct10" w:color="auto" w:fill="FFFFFF"/>
        </w:rPr>
      </w:pPr>
      <w:r w:rsidRPr="007C3D36">
        <w:rPr>
          <w:rFonts w:ascii="黑体" w:eastAsia="黑体" w:hAnsi="黑体" w:hint="eastAsia"/>
          <w:sz w:val="28"/>
          <w:szCs w:val="28"/>
          <w:shd w:val="pct10" w:color="auto" w:fill="FFFFFF"/>
        </w:rPr>
        <w:t>事项编码：</w:t>
      </w:r>
      <w:r w:rsidR="000A4550" w:rsidRPr="000A4550">
        <w:rPr>
          <w:rFonts w:ascii="黑体" w:eastAsia="黑体" w:hAnsi="黑体"/>
          <w:sz w:val="28"/>
          <w:szCs w:val="28"/>
          <w:shd w:val="pct10" w:color="auto" w:fill="FFFFFF"/>
        </w:rPr>
        <w:t>100213100072527039004330327</w:t>
      </w:r>
    </w:p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54"/>
        <w:gridCol w:w="13846"/>
      </w:tblGrid>
      <w:tr w:rsidR="00DD71E2" w:rsidTr="00343E0A">
        <w:trPr>
          <w:tblCellSpacing w:w="0" w:type="dxa"/>
          <w:jc w:val="center"/>
        </w:trPr>
        <w:tc>
          <w:tcPr>
            <w:tcW w:w="1154" w:type="dxa"/>
            <w:vAlign w:val="center"/>
          </w:tcPr>
          <w:p w:rsidR="00DD71E2" w:rsidRDefault="00DD71E2" w:rsidP="00343E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46" w:type="dxa"/>
            <w:vAlign w:val="center"/>
          </w:tcPr>
          <w:p w:rsidR="00DD71E2" w:rsidRDefault="00DD71E2" w:rsidP="00343E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01</w:t>
            </w:r>
          </w:p>
        </w:tc>
      </w:tr>
    </w:tbl>
    <w:p w:rsidR="00DD71E2" w:rsidRDefault="009D6A93" w:rsidP="00DD71E2">
      <w:pPr>
        <w:tabs>
          <w:tab w:val="left" w:pos="4140"/>
        </w:tabs>
        <w:jc w:val="center"/>
        <w:rPr>
          <w:rFonts w:ascii="黑体" w:eastAsia="黑体" w:cs="黑体"/>
          <w:kern w:val="36"/>
          <w:sz w:val="44"/>
          <w:szCs w:val="44"/>
        </w:rPr>
      </w:pPr>
      <w:r>
        <w:rPr>
          <w:rFonts w:ascii="黑体" w:eastAsia="黑体" w:cs="黑体"/>
          <w:kern w:val="36"/>
          <w:sz w:val="44"/>
          <w:szCs w:val="44"/>
        </w:rPr>
        <w:pict>
          <v:line id="直线 4" o:spid="_x0000_s2051" style="position:absolute;left:0;text-align:left;z-index:251662336;mso-position-horizontal-relative:text;mso-position-vertical-relative:margin" from="0,31.2pt" to="427.95pt,32.35pt" strokecolor="#943634" strokeweight="1pt">
            <w10:wrap anchory="margin"/>
          </v:line>
        </w:pict>
      </w:r>
    </w:p>
    <w:p w:rsidR="008C496C" w:rsidRDefault="008C496C" w:rsidP="008C496C">
      <w:pPr>
        <w:tabs>
          <w:tab w:val="left" w:pos="4140"/>
        </w:tabs>
        <w:jc w:val="center"/>
        <w:rPr>
          <w:rFonts w:ascii="黑体" w:eastAsia="黑体" w:cs="黑体"/>
          <w:kern w:val="36"/>
          <w:sz w:val="44"/>
          <w:szCs w:val="44"/>
        </w:rPr>
      </w:pPr>
    </w:p>
    <w:p w:rsidR="008C496C" w:rsidRDefault="008C496C" w:rsidP="008C496C">
      <w:pPr>
        <w:tabs>
          <w:tab w:val="left" w:pos="4140"/>
        </w:tabs>
        <w:jc w:val="center"/>
        <w:rPr>
          <w:rFonts w:ascii="黑体" w:eastAsia="黑体" w:cs="黑体"/>
          <w:kern w:val="36"/>
          <w:sz w:val="44"/>
          <w:szCs w:val="44"/>
        </w:rPr>
      </w:pPr>
    </w:p>
    <w:p w:rsidR="008C496C" w:rsidRPr="00582DE5" w:rsidRDefault="00AC0609" w:rsidP="008C496C">
      <w:pPr>
        <w:tabs>
          <w:tab w:val="left" w:pos="4140"/>
        </w:tabs>
        <w:jc w:val="center"/>
        <w:rPr>
          <w:rFonts w:ascii="黑体" w:eastAsia="黑体" w:cs="黑体"/>
          <w:kern w:val="36"/>
          <w:sz w:val="52"/>
          <w:szCs w:val="52"/>
        </w:rPr>
      </w:pPr>
      <w:r w:rsidRPr="00582DE5">
        <w:rPr>
          <w:rFonts w:ascii="黑体" w:eastAsia="黑体" w:cs="黑体"/>
          <w:kern w:val="36"/>
          <w:sz w:val="52"/>
          <w:szCs w:val="52"/>
        </w:rPr>
        <w:t>再生资源回收经营者备案</w:t>
      </w:r>
      <w:r w:rsidR="00E65D92">
        <w:rPr>
          <w:rFonts w:ascii="黑体" w:eastAsia="黑体" w:cs="黑体" w:hint="eastAsia"/>
          <w:kern w:val="36"/>
          <w:sz w:val="52"/>
          <w:szCs w:val="52"/>
        </w:rPr>
        <w:t>登记</w:t>
      </w:r>
    </w:p>
    <w:p w:rsidR="008C496C" w:rsidRPr="00582DE5" w:rsidRDefault="008C496C" w:rsidP="008C496C">
      <w:pPr>
        <w:tabs>
          <w:tab w:val="left" w:pos="4140"/>
        </w:tabs>
        <w:jc w:val="center"/>
        <w:rPr>
          <w:rFonts w:ascii="黑体" w:eastAsia="黑体" w:cs="黑体"/>
          <w:kern w:val="36"/>
          <w:sz w:val="52"/>
          <w:szCs w:val="52"/>
        </w:rPr>
      </w:pPr>
      <w:r w:rsidRPr="00582DE5">
        <w:rPr>
          <w:rFonts w:ascii="黑体" w:eastAsia="黑体" w:cs="黑体" w:hint="eastAsia"/>
          <w:kern w:val="36"/>
          <w:sz w:val="52"/>
          <w:szCs w:val="52"/>
        </w:rPr>
        <w:t>办事指南</w:t>
      </w:r>
    </w:p>
    <w:p w:rsidR="008C496C" w:rsidRPr="00582DE5" w:rsidRDefault="008C496C" w:rsidP="008C496C">
      <w:pPr>
        <w:jc w:val="center"/>
        <w:rPr>
          <w:rFonts w:ascii="黑体" w:eastAsia="黑体" w:cs="黑体"/>
          <w:kern w:val="36"/>
          <w:sz w:val="52"/>
          <w:szCs w:val="52"/>
        </w:rPr>
      </w:pPr>
    </w:p>
    <w:p w:rsidR="008C496C" w:rsidRDefault="008C496C" w:rsidP="008C496C">
      <w:pPr>
        <w:jc w:val="center"/>
        <w:rPr>
          <w:rFonts w:ascii="黑体" w:eastAsia="黑体"/>
          <w:sz w:val="28"/>
        </w:rPr>
      </w:pPr>
    </w:p>
    <w:p w:rsidR="008C496C" w:rsidRDefault="008C496C" w:rsidP="008C496C">
      <w:pPr>
        <w:jc w:val="center"/>
        <w:rPr>
          <w:rFonts w:ascii="黑体" w:eastAsia="黑体"/>
          <w:sz w:val="28"/>
        </w:rPr>
      </w:pPr>
    </w:p>
    <w:p w:rsidR="008C496C" w:rsidRDefault="008C496C" w:rsidP="008C496C">
      <w:pPr>
        <w:jc w:val="center"/>
        <w:rPr>
          <w:rFonts w:ascii="黑体" w:eastAsia="黑体"/>
          <w:sz w:val="28"/>
        </w:rPr>
      </w:pPr>
    </w:p>
    <w:p w:rsidR="008C496C" w:rsidRDefault="008C496C" w:rsidP="008C496C">
      <w:pPr>
        <w:jc w:val="center"/>
        <w:rPr>
          <w:rFonts w:ascii="黑体" w:eastAsia="黑体"/>
          <w:sz w:val="28"/>
        </w:rPr>
      </w:pPr>
    </w:p>
    <w:p w:rsidR="008C496C" w:rsidRDefault="008C496C" w:rsidP="008C496C">
      <w:pPr>
        <w:jc w:val="center"/>
        <w:rPr>
          <w:rFonts w:ascii="黑体" w:eastAsia="黑体"/>
          <w:sz w:val="28"/>
        </w:rPr>
      </w:pPr>
    </w:p>
    <w:p w:rsidR="008C496C" w:rsidRDefault="008C496C" w:rsidP="008C496C">
      <w:pPr>
        <w:jc w:val="center"/>
        <w:rPr>
          <w:rFonts w:ascii="黑体" w:eastAsia="黑体"/>
          <w:sz w:val="28"/>
        </w:rPr>
      </w:pPr>
    </w:p>
    <w:p w:rsidR="008C496C" w:rsidRDefault="008C496C" w:rsidP="008C496C">
      <w:pPr>
        <w:jc w:val="center"/>
        <w:rPr>
          <w:rFonts w:ascii="黑体" w:eastAsia="黑体"/>
          <w:sz w:val="28"/>
        </w:rPr>
      </w:pPr>
    </w:p>
    <w:p w:rsidR="008C496C" w:rsidRDefault="008C496C" w:rsidP="00234496">
      <w:pPr>
        <w:rPr>
          <w:rFonts w:ascii="黑体" w:eastAsia="黑体"/>
          <w:sz w:val="28"/>
        </w:rPr>
      </w:pPr>
    </w:p>
    <w:p w:rsidR="00234496" w:rsidRDefault="00234496" w:rsidP="00234496">
      <w:pPr>
        <w:rPr>
          <w:rFonts w:ascii="黑体" w:eastAsia="黑体"/>
          <w:sz w:val="28"/>
        </w:rPr>
      </w:pPr>
    </w:p>
    <w:p w:rsidR="00234496" w:rsidRDefault="00234496" w:rsidP="00234496">
      <w:pPr>
        <w:ind w:firstLineChars="900" w:firstLine="2520"/>
        <w:jc w:val="right"/>
        <w:rPr>
          <w:rFonts w:ascii="黑体" w:eastAsia="黑体"/>
          <w:sz w:val="28"/>
        </w:rPr>
      </w:pPr>
    </w:p>
    <w:p w:rsidR="00234496" w:rsidRDefault="00234496" w:rsidP="00234496">
      <w:pPr>
        <w:ind w:firstLineChars="900" w:firstLine="2520"/>
        <w:jc w:val="right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发布日期：2017年5月</w:t>
      </w:r>
    </w:p>
    <w:p w:rsidR="00234496" w:rsidRDefault="00234496" w:rsidP="00234496">
      <w:pPr>
        <w:jc w:val="right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实施日期：2017年5月</w:t>
      </w:r>
    </w:p>
    <w:p w:rsidR="00234496" w:rsidRPr="00343C71" w:rsidRDefault="009B7A34" w:rsidP="00234496">
      <w:pPr>
        <w:jc w:val="center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龙港镇经发</w:t>
      </w:r>
      <w:r w:rsidR="00234496">
        <w:rPr>
          <w:rFonts w:ascii="黑体" w:eastAsia="黑体" w:hint="eastAsia"/>
          <w:sz w:val="28"/>
        </w:rPr>
        <w:t>局</w:t>
      </w:r>
    </w:p>
    <w:p w:rsidR="008C496C" w:rsidRPr="00861E05" w:rsidRDefault="00AC0609" w:rsidP="00176A44">
      <w:pPr>
        <w:jc w:val="center"/>
        <w:rPr>
          <w:rFonts w:ascii="黑体" w:eastAsia="黑体"/>
          <w:sz w:val="32"/>
          <w:szCs w:val="32"/>
        </w:rPr>
      </w:pPr>
      <w:r w:rsidRPr="00861E05">
        <w:rPr>
          <w:rFonts w:ascii="黑体" w:eastAsia="黑体"/>
          <w:sz w:val="32"/>
          <w:szCs w:val="32"/>
        </w:rPr>
        <w:lastRenderedPageBreak/>
        <w:t>再生资源回收经营者备案</w:t>
      </w:r>
      <w:r w:rsidR="00E65D92">
        <w:rPr>
          <w:rFonts w:ascii="黑体" w:eastAsia="黑体" w:hint="eastAsia"/>
          <w:sz w:val="32"/>
          <w:szCs w:val="32"/>
        </w:rPr>
        <w:t>登记</w:t>
      </w:r>
      <w:r w:rsidR="008C496C" w:rsidRPr="00861E05">
        <w:rPr>
          <w:rFonts w:ascii="黑体" w:eastAsia="黑体" w:hint="eastAsia"/>
          <w:sz w:val="32"/>
          <w:szCs w:val="32"/>
        </w:rPr>
        <w:t>办事指南</w:t>
      </w:r>
    </w:p>
    <w:p w:rsidR="008C496C" w:rsidRDefault="008C496C" w:rsidP="008C496C">
      <w:pPr>
        <w:spacing w:line="480" w:lineRule="auto"/>
        <w:jc w:val="center"/>
        <w:rPr>
          <w:rFonts w:ascii="黑体" w:eastAsia="黑体"/>
          <w:b/>
          <w:sz w:val="32"/>
          <w:szCs w:val="32"/>
        </w:rPr>
      </w:pPr>
    </w:p>
    <w:p w:rsidR="008C496C" w:rsidRPr="00E66B1D" w:rsidRDefault="008C496C" w:rsidP="008C496C">
      <w:pPr>
        <w:rPr>
          <w:rFonts w:ascii="黑体" w:eastAsia="黑体" w:hAnsi="黑体"/>
          <w:szCs w:val="21"/>
        </w:rPr>
      </w:pPr>
      <w:r w:rsidRPr="00E66B1D">
        <w:rPr>
          <w:rFonts w:ascii="黑体" w:eastAsia="黑体" w:hAnsi="黑体" w:hint="eastAsia"/>
          <w:szCs w:val="21"/>
        </w:rPr>
        <w:t>一、适用范围</w:t>
      </w:r>
    </w:p>
    <w:p w:rsidR="005772F0" w:rsidRPr="00176A44" w:rsidRDefault="00923A58" w:rsidP="003622AC">
      <w:pPr>
        <w:ind w:firstLineChars="200" w:firstLine="420"/>
        <w:rPr>
          <w:rFonts w:ascii="Arial" w:hAnsi="Arial" w:cs="Arial"/>
          <w:szCs w:val="21"/>
          <w:shd w:val="clear" w:color="auto" w:fill="FFFFFF"/>
        </w:rPr>
      </w:pPr>
      <w:r w:rsidRPr="00176A44">
        <w:rPr>
          <w:rFonts w:ascii="Arial" w:hAnsi="Arial" w:cs="Arial"/>
          <w:szCs w:val="21"/>
          <w:shd w:val="clear" w:color="auto" w:fill="FFFFFF"/>
        </w:rPr>
        <w:t>从事</w:t>
      </w:r>
      <w:hyperlink r:id="rId7" w:tgtFrame="_blank" w:history="1">
        <w:r w:rsidRPr="00F74161">
          <w:rPr>
            <w:rFonts w:ascii="Arial" w:hAnsi="Arial" w:cs="Arial"/>
            <w:szCs w:val="21"/>
            <w:shd w:val="clear" w:color="auto" w:fill="FFFFFF"/>
          </w:rPr>
          <w:t>再生资源回收</w:t>
        </w:r>
      </w:hyperlink>
      <w:r w:rsidRPr="00176A44">
        <w:rPr>
          <w:rFonts w:ascii="Arial" w:hAnsi="Arial" w:cs="Arial"/>
          <w:szCs w:val="21"/>
          <w:shd w:val="clear" w:color="auto" w:fill="FFFFFF"/>
        </w:rPr>
        <w:t>经营活动的企业和个体工商户</w:t>
      </w:r>
    </w:p>
    <w:p w:rsidR="008C496C" w:rsidRPr="00E66B1D" w:rsidRDefault="008C496C" w:rsidP="008C496C">
      <w:pPr>
        <w:rPr>
          <w:rFonts w:ascii="黑体" w:eastAsia="黑体" w:hAnsi="黑体"/>
          <w:szCs w:val="21"/>
        </w:rPr>
      </w:pPr>
      <w:r w:rsidRPr="00E66B1D">
        <w:rPr>
          <w:rFonts w:ascii="黑体" w:eastAsia="黑体" w:hAnsi="黑体" w:hint="eastAsia"/>
          <w:szCs w:val="21"/>
        </w:rPr>
        <w:t>二、事项审查类型</w:t>
      </w:r>
    </w:p>
    <w:p w:rsidR="008C496C" w:rsidRPr="00F74161" w:rsidRDefault="008C496C" w:rsidP="008C496C">
      <w:pPr>
        <w:ind w:firstLineChars="200" w:firstLine="420"/>
        <w:rPr>
          <w:rFonts w:ascii="Arial" w:hAnsi="Arial" w:cs="Arial"/>
          <w:szCs w:val="21"/>
          <w:shd w:val="clear" w:color="auto" w:fill="FFFFFF"/>
        </w:rPr>
      </w:pPr>
      <w:r w:rsidRPr="00F74161">
        <w:rPr>
          <w:rFonts w:ascii="Arial" w:hAnsi="Arial" w:cs="Arial" w:hint="eastAsia"/>
          <w:szCs w:val="21"/>
          <w:shd w:val="clear" w:color="auto" w:fill="FFFFFF"/>
        </w:rPr>
        <w:t>前审后批</w:t>
      </w:r>
    </w:p>
    <w:p w:rsidR="005772F0" w:rsidRPr="00E66B1D" w:rsidRDefault="008C496C" w:rsidP="005772F0">
      <w:pPr>
        <w:rPr>
          <w:rFonts w:ascii="黑体" w:eastAsia="黑体" w:hAnsi="黑体"/>
          <w:szCs w:val="21"/>
        </w:rPr>
      </w:pPr>
      <w:r w:rsidRPr="00E66B1D">
        <w:rPr>
          <w:rFonts w:ascii="黑体" w:eastAsia="黑体" w:hAnsi="黑体" w:hint="eastAsia"/>
          <w:szCs w:val="21"/>
        </w:rPr>
        <w:t>三、审批依据</w:t>
      </w:r>
    </w:p>
    <w:p w:rsidR="008C5536" w:rsidRPr="00F74161" w:rsidRDefault="005772F0" w:rsidP="00176A44">
      <w:pPr>
        <w:ind w:firstLineChars="150" w:firstLine="315"/>
        <w:rPr>
          <w:rFonts w:ascii="Arial" w:hAnsi="Arial" w:cs="Arial"/>
          <w:szCs w:val="21"/>
          <w:shd w:val="clear" w:color="auto" w:fill="FFFFFF"/>
        </w:rPr>
      </w:pPr>
      <w:r w:rsidRPr="00F74161">
        <w:rPr>
          <w:rFonts w:ascii="Arial" w:hAnsi="Arial" w:cs="Arial"/>
          <w:szCs w:val="21"/>
          <w:shd w:val="clear" w:color="auto" w:fill="FFFFFF"/>
        </w:rPr>
        <w:t>《再生资源回收管理办法》</w:t>
      </w:r>
      <w:r w:rsidR="00E66B1D">
        <w:rPr>
          <w:rFonts w:hint="eastAsia"/>
          <w:szCs w:val="21"/>
        </w:rPr>
        <w:t>》（商务部</w:t>
      </w:r>
      <w:r w:rsidR="00E66B1D">
        <w:rPr>
          <w:rFonts w:hint="eastAsia"/>
          <w:szCs w:val="21"/>
        </w:rPr>
        <w:t>2007</w:t>
      </w:r>
      <w:r w:rsidR="00E66B1D">
        <w:rPr>
          <w:rFonts w:hint="eastAsia"/>
          <w:szCs w:val="21"/>
        </w:rPr>
        <w:t>年第</w:t>
      </w:r>
      <w:r w:rsidR="00E66B1D">
        <w:rPr>
          <w:rFonts w:hint="eastAsia"/>
          <w:szCs w:val="21"/>
        </w:rPr>
        <w:t>8</w:t>
      </w:r>
      <w:r w:rsidR="00E66B1D">
        <w:rPr>
          <w:rFonts w:hint="eastAsia"/>
          <w:szCs w:val="21"/>
        </w:rPr>
        <w:t>号令）</w:t>
      </w:r>
    </w:p>
    <w:p w:rsidR="008C496C" w:rsidRPr="006A271D" w:rsidRDefault="008C496C" w:rsidP="005772F0">
      <w:pPr>
        <w:rPr>
          <w:rFonts w:ascii="黑体" w:eastAsia="黑体" w:hAnsi="黑体"/>
          <w:szCs w:val="21"/>
        </w:rPr>
      </w:pPr>
      <w:r w:rsidRPr="006A271D">
        <w:rPr>
          <w:rFonts w:ascii="黑体" w:eastAsia="黑体" w:hAnsi="黑体" w:hint="eastAsia"/>
          <w:szCs w:val="21"/>
        </w:rPr>
        <w:t>四、受理机关</w:t>
      </w:r>
    </w:p>
    <w:p w:rsidR="008C496C" w:rsidRPr="00F74161" w:rsidRDefault="009B7A34" w:rsidP="008C496C">
      <w:pPr>
        <w:ind w:firstLineChars="200" w:firstLine="420"/>
        <w:rPr>
          <w:rFonts w:ascii="Arial" w:hAnsi="Arial" w:cs="Arial"/>
          <w:szCs w:val="21"/>
          <w:shd w:val="clear" w:color="auto" w:fill="FFFFFF"/>
        </w:rPr>
      </w:pPr>
      <w:r>
        <w:rPr>
          <w:rFonts w:ascii="Arial" w:hAnsi="Arial" w:cs="Arial" w:hint="eastAsia"/>
          <w:szCs w:val="21"/>
          <w:shd w:val="clear" w:color="auto" w:fill="FFFFFF"/>
        </w:rPr>
        <w:t>龙港镇经发</w:t>
      </w:r>
      <w:r w:rsidR="00FA3417" w:rsidRPr="00F74161">
        <w:rPr>
          <w:rFonts w:ascii="Arial" w:hAnsi="Arial" w:cs="Arial" w:hint="eastAsia"/>
          <w:szCs w:val="21"/>
          <w:shd w:val="clear" w:color="auto" w:fill="FFFFFF"/>
        </w:rPr>
        <w:t>局</w:t>
      </w:r>
    </w:p>
    <w:p w:rsidR="008C496C" w:rsidRPr="006A271D" w:rsidRDefault="008C496C" w:rsidP="008C496C">
      <w:pPr>
        <w:rPr>
          <w:rFonts w:ascii="黑体" w:eastAsia="黑体" w:hAnsi="黑体"/>
          <w:szCs w:val="21"/>
        </w:rPr>
      </w:pPr>
      <w:r w:rsidRPr="006A271D">
        <w:rPr>
          <w:rFonts w:ascii="黑体" w:eastAsia="黑体" w:hAnsi="黑体" w:hint="eastAsia"/>
          <w:szCs w:val="21"/>
        </w:rPr>
        <w:t>五、决定机关</w:t>
      </w:r>
    </w:p>
    <w:p w:rsidR="008C496C" w:rsidRPr="00F74161" w:rsidRDefault="009B7A34" w:rsidP="008C496C">
      <w:pPr>
        <w:ind w:firstLineChars="200" w:firstLine="420"/>
        <w:rPr>
          <w:rFonts w:ascii="Arial" w:hAnsi="Arial" w:cs="Arial"/>
          <w:szCs w:val="21"/>
          <w:shd w:val="clear" w:color="auto" w:fill="FFFFFF"/>
        </w:rPr>
      </w:pPr>
      <w:r>
        <w:rPr>
          <w:rFonts w:ascii="Arial" w:hAnsi="Arial" w:cs="Arial" w:hint="eastAsia"/>
          <w:szCs w:val="21"/>
          <w:shd w:val="clear" w:color="auto" w:fill="FFFFFF"/>
        </w:rPr>
        <w:t>龙港镇经发</w:t>
      </w:r>
      <w:r w:rsidR="00FA3417" w:rsidRPr="00F74161">
        <w:rPr>
          <w:rFonts w:ascii="Arial" w:hAnsi="Arial" w:cs="Arial" w:hint="eastAsia"/>
          <w:szCs w:val="21"/>
          <w:shd w:val="clear" w:color="auto" w:fill="FFFFFF"/>
        </w:rPr>
        <w:t>局</w:t>
      </w:r>
    </w:p>
    <w:p w:rsidR="008C496C" w:rsidRPr="006A271D" w:rsidRDefault="008C496C" w:rsidP="008C496C">
      <w:pPr>
        <w:rPr>
          <w:rFonts w:ascii="黑体" w:eastAsia="黑体" w:hAnsi="黑体"/>
          <w:szCs w:val="21"/>
        </w:rPr>
      </w:pPr>
      <w:r w:rsidRPr="006A271D">
        <w:rPr>
          <w:rFonts w:ascii="黑体" w:eastAsia="黑体" w:hAnsi="黑体" w:hint="eastAsia"/>
          <w:szCs w:val="21"/>
        </w:rPr>
        <w:t>六、数量限制</w:t>
      </w:r>
    </w:p>
    <w:p w:rsidR="008C496C" w:rsidRPr="00F74161" w:rsidRDefault="00176A44" w:rsidP="008C496C">
      <w:pPr>
        <w:ind w:firstLineChars="200" w:firstLine="420"/>
        <w:rPr>
          <w:rFonts w:ascii="Arial" w:hAnsi="Arial" w:cs="Arial"/>
          <w:szCs w:val="21"/>
          <w:shd w:val="clear" w:color="auto" w:fill="FFFFFF"/>
        </w:rPr>
      </w:pPr>
      <w:r w:rsidRPr="00F74161">
        <w:rPr>
          <w:rFonts w:ascii="Arial" w:hAnsi="Arial" w:cs="Arial" w:hint="eastAsia"/>
          <w:szCs w:val="21"/>
          <w:shd w:val="clear" w:color="auto" w:fill="FFFFFF"/>
        </w:rPr>
        <w:t>无数量限制</w:t>
      </w:r>
    </w:p>
    <w:p w:rsidR="00D44113" w:rsidRPr="006A271D" w:rsidRDefault="00D44113" w:rsidP="00D44113">
      <w:pPr>
        <w:rPr>
          <w:rFonts w:ascii="黑体" w:eastAsia="黑体" w:hAnsi="黑体"/>
          <w:szCs w:val="21"/>
        </w:rPr>
      </w:pPr>
      <w:r w:rsidRPr="006A271D">
        <w:rPr>
          <w:rFonts w:ascii="黑体" w:eastAsia="黑体" w:hAnsi="黑体" w:hint="eastAsia"/>
          <w:szCs w:val="21"/>
        </w:rPr>
        <w:t>七、申请条件</w:t>
      </w:r>
    </w:p>
    <w:p w:rsidR="00176A44" w:rsidRDefault="00176A44" w:rsidP="00176A44">
      <w:pPr>
        <w:ind w:firstLineChars="200" w:firstLine="420"/>
        <w:rPr>
          <w:rFonts w:ascii="Arial" w:hAnsi="Arial" w:cs="Arial"/>
          <w:szCs w:val="21"/>
          <w:shd w:val="clear" w:color="auto" w:fill="FFFFFF"/>
        </w:rPr>
      </w:pPr>
      <w:r w:rsidRPr="00176A44">
        <w:rPr>
          <w:rFonts w:ascii="Arial" w:hAnsi="Arial" w:cs="Arial"/>
          <w:szCs w:val="21"/>
          <w:shd w:val="clear" w:color="auto" w:fill="FFFFFF"/>
        </w:rPr>
        <w:t>从事</w:t>
      </w:r>
      <w:hyperlink r:id="rId8" w:tgtFrame="_blank" w:history="1">
        <w:r w:rsidRPr="00F74161">
          <w:rPr>
            <w:rFonts w:ascii="Arial" w:hAnsi="Arial" w:cs="Arial"/>
            <w:szCs w:val="21"/>
            <w:shd w:val="clear" w:color="auto" w:fill="FFFFFF"/>
          </w:rPr>
          <w:t>再生资源回收</w:t>
        </w:r>
      </w:hyperlink>
      <w:r w:rsidRPr="00176A44">
        <w:rPr>
          <w:rFonts w:ascii="Arial" w:hAnsi="Arial" w:cs="Arial"/>
          <w:szCs w:val="21"/>
          <w:shd w:val="clear" w:color="auto" w:fill="FFFFFF"/>
        </w:rPr>
        <w:t>经营活动的企业和个体工商户</w:t>
      </w:r>
    </w:p>
    <w:p w:rsidR="00D44113" w:rsidRPr="006A271D" w:rsidRDefault="00D44113" w:rsidP="00176A44">
      <w:pPr>
        <w:rPr>
          <w:rFonts w:ascii="黑体" w:eastAsia="黑体" w:hAnsi="黑体"/>
          <w:szCs w:val="21"/>
        </w:rPr>
      </w:pPr>
      <w:r w:rsidRPr="006A271D">
        <w:rPr>
          <w:rFonts w:ascii="黑体" w:eastAsia="黑体" w:hAnsi="黑体" w:hint="eastAsia"/>
          <w:szCs w:val="21"/>
        </w:rPr>
        <w:t>八、禁止性要求</w:t>
      </w:r>
    </w:p>
    <w:p w:rsidR="00D44113" w:rsidRPr="00F74161" w:rsidRDefault="00D44113" w:rsidP="00D44113">
      <w:pPr>
        <w:ind w:firstLineChars="200" w:firstLine="420"/>
        <w:rPr>
          <w:rFonts w:ascii="Arial" w:hAnsi="Arial" w:cs="Arial"/>
          <w:szCs w:val="21"/>
          <w:shd w:val="clear" w:color="auto" w:fill="FFFFFF"/>
        </w:rPr>
      </w:pPr>
      <w:r w:rsidRPr="00F74161">
        <w:rPr>
          <w:rFonts w:ascii="Arial" w:hAnsi="Arial" w:cs="Arial" w:hint="eastAsia"/>
          <w:szCs w:val="21"/>
          <w:shd w:val="clear" w:color="auto" w:fill="FFFFFF"/>
        </w:rPr>
        <w:t>1</w:t>
      </w:r>
      <w:r w:rsidRPr="00F74161">
        <w:rPr>
          <w:rFonts w:ascii="Arial" w:hAnsi="Arial" w:cs="Arial" w:hint="eastAsia"/>
          <w:szCs w:val="21"/>
          <w:shd w:val="clear" w:color="auto" w:fill="FFFFFF"/>
        </w:rPr>
        <w:t>、</w:t>
      </w:r>
      <w:r w:rsidR="00176A44" w:rsidRPr="00F74161">
        <w:rPr>
          <w:rFonts w:ascii="Arial" w:hAnsi="Arial" w:cs="Arial"/>
          <w:szCs w:val="21"/>
          <w:shd w:val="clear" w:color="auto" w:fill="FFFFFF"/>
        </w:rPr>
        <w:t>行政</w:t>
      </w:r>
      <w:r w:rsidR="00176A44" w:rsidRPr="00F74161">
        <w:rPr>
          <w:rFonts w:ascii="Arial" w:hAnsi="Arial" w:cs="Arial" w:hint="eastAsia"/>
          <w:szCs w:val="21"/>
          <w:shd w:val="clear" w:color="auto" w:fill="FFFFFF"/>
        </w:rPr>
        <w:t>审批</w:t>
      </w:r>
      <w:r w:rsidRPr="00F74161">
        <w:rPr>
          <w:rFonts w:ascii="Arial" w:hAnsi="Arial" w:cs="Arial"/>
          <w:szCs w:val="21"/>
          <w:shd w:val="clear" w:color="auto" w:fill="FFFFFF"/>
        </w:rPr>
        <w:t>依据的法律法规规章修改或废止</w:t>
      </w:r>
      <w:r w:rsidRPr="00F74161">
        <w:rPr>
          <w:rFonts w:ascii="Arial" w:hAnsi="Arial" w:cs="Arial" w:hint="eastAsia"/>
          <w:szCs w:val="21"/>
          <w:shd w:val="clear" w:color="auto" w:fill="FFFFFF"/>
        </w:rPr>
        <w:t>；</w:t>
      </w:r>
    </w:p>
    <w:p w:rsidR="00D44113" w:rsidRPr="00F74161" w:rsidRDefault="00D44113" w:rsidP="002B26E9">
      <w:pPr>
        <w:ind w:firstLineChars="200" w:firstLine="420"/>
        <w:rPr>
          <w:rFonts w:ascii="Arial" w:hAnsi="Arial" w:cs="Arial"/>
          <w:szCs w:val="21"/>
          <w:shd w:val="clear" w:color="auto" w:fill="FFFFFF"/>
        </w:rPr>
      </w:pPr>
      <w:r w:rsidRPr="00F74161">
        <w:rPr>
          <w:rFonts w:ascii="Arial" w:hAnsi="Arial" w:cs="Arial" w:hint="eastAsia"/>
          <w:szCs w:val="21"/>
          <w:shd w:val="clear" w:color="auto" w:fill="FFFFFF"/>
        </w:rPr>
        <w:t>2</w:t>
      </w:r>
      <w:r w:rsidRPr="00F74161">
        <w:rPr>
          <w:rFonts w:ascii="Arial" w:hAnsi="Arial" w:cs="Arial" w:hint="eastAsia"/>
          <w:szCs w:val="21"/>
          <w:shd w:val="clear" w:color="auto" w:fill="FFFFFF"/>
        </w:rPr>
        <w:t>、</w:t>
      </w:r>
      <w:r w:rsidR="00176A44" w:rsidRPr="00F74161">
        <w:rPr>
          <w:rFonts w:ascii="Arial" w:hAnsi="Arial" w:cs="Arial"/>
          <w:szCs w:val="21"/>
          <w:shd w:val="clear" w:color="auto" w:fill="FFFFFF"/>
        </w:rPr>
        <w:t>行政</w:t>
      </w:r>
      <w:r w:rsidR="00176A44" w:rsidRPr="00F74161">
        <w:rPr>
          <w:rFonts w:ascii="Arial" w:hAnsi="Arial" w:cs="Arial" w:hint="eastAsia"/>
          <w:szCs w:val="21"/>
          <w:shd w:val="clear" w:color="auto" w:fill="FFFFFF"/>
        </w:rPr>
        <w:t>审批</w:t>
      </w:r>
      <w:r w:rsidRPr="00F74161">
        <w:rPr>
          <w:rFonts w:ascii="Arial" w:hAnsi="Arial" w:cs="Arial"/>
          <w:szCs w:val="21"/>
          <w:shd w:val="clear" w:color="auto" w:fill="FFFFFF"/>
        </w:rPr>
        <w:t>依据的客观情况发生重大变化</w:t>
      </w:r>
      <w:r w:rsidR="00176A44" w:rsidRPr="00F74161">
        <w:rPr>
          <w:rFonts w:ascii="Arial" w:hAnsi="Arial" w:cs="Arial" w:hint="eastAsia"/>
          <w:szCs w:val="21"/>
          <w:shd w:val="clear" w:color="auto" w:fill="FFFFFF"/>
        </w:rPr>
        <w:t>。</w:t>
      </w:r>
    </w:p>
    <w:p w:rsidR="008C496C" w:rsidRPr="006A271D" w:rsidRDefault="004B04B8" w:rsidP="008C496C">
      <w:pPr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九</w:t>
      </w:r>
      <w:r w:rsidR="008C496C" w:rsidRPr="006A271D">
        <w:rPr>
          <w:rFonts w:ascii="黑体" w:eastAsia="黑体" w:hAnsi="黑体" w:hint="eastAsia"/>
          <w:szCs w:val="21"/>
        </w:rPr>
        <w:t>、申请材料目录</w:t>
      </w:r>
    </w:p>
    <w:p w:rsidR="008C496C" w:rsidRPr="00176A44" w:rsidRDefault="008C496C" w:rsidP="009B7A34">
      <w:pPr>
        <w:autoSpaceDE w:val="0"/>
        <w:spacing w:afterLines="50"/>
        <w:ind w:firstLineChars="200" w:firstLine="420"/>
        <w:jc w:val="center"/>
        <w:rPr>
          <w:rFonts w:ascii="黑体" w:eastAsia="黑体"/>
          <w:szCs w:val="21"/>
        </w:rPr>
      </w:pPr>
      <w:r w:rsidRPr="00176A44">
        <w:rPr>
          <w:rFonts w:ascii="黑体" w:eastAsia="黑体" w:hint="eastAsia"/>
          <w:szCs w:val="21"/>
        </w:rPr>
        <w:t>表1申请材料目录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58"/>
        <w:gridCol w:w="2568"/>
        <w:gridCol w:w="861"/>
        <w:gridCol w:w="709"/>
        <w:gridCol w:w="992"/>
        <w:gridCol w:w="992"/>
      </w:tblGrid>
      <w:tr w:rsidR="008C496C" w:rsidRPr="00176A44" w:rsidTr="00D91899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6C" w:rsidRPr="00FB2D1B" w:rsidRDefault="008C496C" w:rsidP="00D91899">
            <w:pPr>
              <w:jc w:val="center"/>
              <w:rPr>
                <w:rFonts w:ascii="黑体" w:eastAsia="黑体" w:hAnsi="宋体"/>
                <w:szCs w:val="21"/>
              </w:rPr>
            </w:pPr>
            <w:r w:rsidRPr="00FB2D1B">
              <w:rPr>
                <w:rFonts w:ascii="黑体" w:eastAsia="黑体" w:hAnsi="宋体" w:hint="eastAsia"/>
                <w:szCs w:val="21"/>
              </w:rPr>
              <w:t>材料名称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96C" w:rsidRPr="00FB2D1B" w:rsidRDefault="008C496C" w:rsidP="00D91899">
            <w:pPr>
              <w:jc w:val="center"/>
              <w:rPr>
                <w:rFonts w:ascii="黑体" w:eastAsia="黑体" w:hAnsi="宋体"/>
                <w:szCs w:val="21"/>
              </w:rPr>
            </w:pPr>
            <w:r w:rsidRPr="00FB2D1B">
              <w:rPr>
                <w:rFonts w:ascii="黑体" w:eastAsia="黑体" w:hAnsi="宋体" w:hint="eastAsia"/>
                <w:szCs w:val="21"/>
              </w:rPr>
              <w:t>要求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96C" w:rsidRPr="00FB2D1B" w:rsidRDefault="008C496C" w:rsidP="00D91899">
            <w:pPr>
              <w:jc w:val="center"/>
              <w:rPr>
                <w:rFonts w:ascii="黑体" w:eastAsia="黑体" w:hAnsi="宋体"/>
                <w:szCs w:val="21"/>
              </w:rPr>
            </w:pPr>
            <w:r w:rsidRPr="00FB2D1B">
              <w:rPr>
                <w:rFonts w:ascii="黑体" w:eastAsia="黑体" w:hAnsi="宋体" w:hint="eastAsia"/>
                <w:szCs w:val="21"/>
              </w:rPr>
              <w:t>原件</w:t>
            </w:r>
          </w:p>
          <w:p w:rsidR="008C496C" w:rsidRPr="00FB2D1B" w:rsidRDefault="008C496C" w:rsidP="00D91899">
            <w:pPr>
              <w:jc w:val="center"/>
              <w:rPr>
                <w:rFonts w:ascii="黑体" w:eastAsia="黑体" w:hAnsi="宋体"/>
                <w:szCs w:val="21"/>
              </w:rPr>
            </w:pPr>
            <w:r w:rsidRPr="00FB2D1B">
              <w:rPr>
                <w:rFonts w:ascii="黑体" w:eastAsia="黑体" w:hAnsi="宋体" w:hint="eastAsia"/>
                <w:szCs w:val="21"/>
              </w:rPr>
              <w:t>（份/套）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96C" w:rsidRPr="00FB2D1B" w:rsidRDefault="008C496C" w:rsidP="00D91899">
            <w:pPr>
              <w:jc w:val="center"/>
              <w:rPr>
                <w:rFonts w:ascii="黑体" w:eastAsia="黑体" w:hAnsi="宋体"/>
                <w:szCs w:val="21"/>
              </w:rPr>
            </w:pPr>
            <w:r w:rsidRPr="00FB2D1B">
              <w:rPr>
                <w:rFonts w:ascii="黑体" w:eastAsia="黑体" w:hAnsi="宋体" w:hint="eastAsia"/>
                <w:szCs w:val="21"/>
              </w:rPr>
              <w:t>复印件</w:t>
            </w:r>
            <w:r w:rsidRPr="00FB2D1B">
              <w:rPr>
                <w:rFonts w:ascii="黑体" w:eastAsia="黑体" w:hAnsi="宋体" w:hint="eastAsia"/>
                <w:szCs w:val="21"/>
              </w:rPr>
              <w:br/>
              <w:t>（份/套）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96C" w:rsidRPr="00FB2D1B" w:rsidRDefault="008C496C" w:rsidP="00D91899">
            <w:pPr>
              <w:jc w:val="center"/>
              <w:rPr>
                <w:rFonts w:ascii="黑体" w:eastAsia="黑体" w:hAnsi="宋体"/>
                <w:szCs w:val="21"/>
              </w:rPr>
            </w:pPr>
            <w:r w:rsidRPr="00FB2D1B">
              <w:rPr>
                <w:rFonts w:ascii="黑体" w:eastAsia="黑体" w:hAnsi="宋体" w:hint="eastAsia"/>
                <w:szCs w:val="21"/>
              </w:rPr>
              <w:t>纸质/</w:t>
            </w:r>
          </w:p>
          <w:p w:rsidR="008C496C" w:rsidRPr="00FB2D1B" w:rsidRDefault="008C496C" w:rsidP="00D91899">
            <w:pPr>
              <w:jc w:val="center"/>
              <w:rPr>
                <w:rFonts w:ascii="黑体" w:eastAsia="黑体" w:hAnsi="宋体"/>
                <w:szCs w:val="21"/>
              </w:rPr>
            </w:pPr>
            <w:r w:rsidRPr="00FB2D1B">
              <w:rPr>
                <w:rFonts w:ascii="黑体" w:eastAsia="黑体" w:hAnsi="宋体" w:hint="eastAsia"/>
                <w:szCs w:val="21"/>
              </w:rPr>
              <w:t>电子版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96C" w:rsidRPr="00FB2D1B" w:rsidRDefault="008C496C" w:rsidP="00D91899">
            <w:pPr>
              <w:jc w:val="center"/>
              <w:rPr>
                <w:rFonts w:ascii="黑体" w:eastAsia="黑体" w:hAnsi="宋体"/>
                <w:szCs w:val="21"/>
              </w:rPr>
            </w:pPr>
            <w:r w:rsidRPr="00FB2D1B">
              <w:rPr>
                <w:rFonts w:ascii="黑体" w:eastAsia="黑体" w:hAnsi="宋体" w:hint="eastAsia"/>
                <w:szCs w:val="21"/>
              </w:rPr>
              <w:t>是否必要，何种情况需提供</w:t>
            </w:r>
          </w:p>
        </w:tc>
      </w:tr>
      <w:tr w:rsidR="008C496C" w:rsidRPr="00A44522" w:rsidTr="00D91899">
        <w:trPr>
          <w:trHeight w:val="322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8C496C" w:rsidRPr="00A44522" w:rsidRDefault="00FA3417" w:rsidP="00E66B1D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4452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1.</w:t>
            </w:r>
            <w:r w:rsidRPr="00A44522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《浙江省再生资源回收经营者备案表》</w:t>
            </w:r>
            <w:r w:rsidR="001B56A1" w:rsidRPr="00A4452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（附件</w:t>
            </w:r>
            <w:r w:rsidR="00E66B1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</w:t>
            </w:r>
            <w:r w:rsidR="00E42A51" w:rsidRPr="00A4452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8C496C" w:rsidRPr="00A44522" w:rsidRDefault="008C496C" w:rsidP="00D91899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4452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A4纸，</w:t>
            </w:r>
            <w:r w:rsidR="00FF3188" w:rsidRPr="00A4452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法人签字</w:t>
            </w:r>
            <w:r w:rsidRPr="00A4452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加盖单位公章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8C496C" w:rsidRPr="00A44522" w:rsidRDefault="008C496C" w:rsidP="00D91899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4452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8C496C" w:rsidRPr="00A44522" w:rsidRDefault="008C496C" w:rsidP="00D91899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4452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8C496C" w:rsidRPr="00A44522" w:rsidRDefault="008C496C" w:rsidP="00D91899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4452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纸质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96C" w:rsidRPr="00A44522" w:rsidRDefault="008C496C" w:rsidP="00D91899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4452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必要</w:t>
            </w:r>
          </w:p>
        </w:tc>
      </w:tr>
      <w:tr w:rsidR="008C496C" w:rsidRPr="00A44522" w:rsidTr="00D91899">
        <w:trPr>
          <w:trHeight w:val="544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8C496C" w:rsidRPr="00A44522" w:rsidRDefault="00FA3417" w:rsidP="00E66B1D">
            <w:pPr>
              <w:wordWrap w:val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4452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2.</w:t>
            </w:r>
            <w:r w:rsidRPr="00A44522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浙江省再生资源回收经营者承诺书</w:t>
            </w:r>
            <w:r w:rsidR="00E66B1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（附件3）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8C496C" w:rsidRPr="00A44522" w:rsidRDefault="00FF3188" w:rsidP="004F53E1">
            <w:pPr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4452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法人签字</w:t>
            </w:r>
            <w:r w:rsidR="008C496C" w:rsidRPr="00A4452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加盖单位公章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8C496C" w:rsidRPr="00A44522" w:rsidRDefault="00E66B1D" w:rsidP="00D91899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8C496C" w:rsidRPr="00A44522" w:rsidRDefault="00E66B1D" w:rsidP="00D91899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8C496C" w:rsidRPr="00A44522" w:rsidRDefault="008C496C" w:rsidP="00D91899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4452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纸质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96C" w:rsidRPr="00A44522" w:rsidRDefault="008C496C" w:rsidP="00D91899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4452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必要</w:t>
            </w:r>
          </w:p>
        </w:tc>
      </w:tr>
      <w:tr w:rsidR="008C496C" w:rsidRPr="00A44522" w:rsidTr="00D91899">
        <w:trPr>
          <w:trHeight w:val="841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8C496C" w:rsidRPr="00A44522" w:rsidRDefault="00FA3417" w:rsidP="00E66B1D">
            <w:pPr>
              <w:wordWrap w:val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44522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3.</w:t>
            </w:r>
            <w:r w:rsidR="00E66B1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企业法人</w:t>
            </w:r>
            <w:r w:rsidRPr="00A44522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营业执照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8C496C" w:rsidRPr="00A44522" w:rsidRDefault="008C496C" w:rsidP="004F53E1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4452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复印件加盖单位公章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8C496C" w:rsidRPr="00A44522" w:rsidRDefault="008C496C" w:rsidP="00D91899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4452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8C496C" w:rsidRPr="00A44522" w:rsidRDefault="008C496C" w:rsidP="00D91899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4452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8C496C" w:rsidRPr="00A44522" w:rsidRDefault="008C496C" w:rsidP="00D91899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4452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纸质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96C" w:rsidRPr="00A44522" w:rsidRDefault="008C496C" w:rsidP="00D91899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4452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必要</w:t>
            </w:r>
          </w:p>
        </w:tc>
      </w:tr>
      <w:tr w:rsidR="008C496C" w:rsidRPr="00A44522" w:rsidTr="00D91899">
        <w:trPr>
          <w:trHeight w:val="622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8C496C" w:rsidRPr="00A44522" w:rsidRDefault="00FA3417" w:rsidP="00E66B1D">
            <w:pPr>
              <w:wordWrap w:val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44522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4.法定代表人身份证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8C496C" w:rsidRPr="00A44522" w:rsidRDefault="008C496C" w:rsidP="004F53E1">
            <w:pPr>
              <w:wordWrap w:val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4452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复印件加盖单位公章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8C496C" w:rsidRPr="00A44522" w:rsidRDefault="008C496C" w:rsidP="00D91899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4452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8C496C" w:rsidRPr="00A44522" w:rsidRDefault="008C496C" w:rsidP="00D91899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4452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8C496C" w:rsidRPr="00A44522" w:rsidRDefault="008C496C" w:rsidP="00D91899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4452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纸质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96C" w:rsidRPr="00A44522" w:rsidRDefault="008C496C" w:rsidP="00D91899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4452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必要</w:t>
            </w:r>
          </w:p>
        </w:tc>
      </w:tr>
    </w:tbl>
    <w:p w:rsidR="008C496C" w:rsidRPr="006A271D" w:rsidRDefault="004B04B8" w:rsidP="008C496C">
      <w:pPr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十</w:t>
      </w:r>
      <w:r w:rsidR="008C496C" w:rsidRPr="006A271D">
        <w:rPr>
          <w:rFonts w:ascii="黑体" w:eastAsia="黑体" w:hAnsi="黑体" w:hint="eastAsia"/>
          <w:szCs w:val="21"/>
        </w:rPr>
        <w:t>、申请接收</w:t>
      </w:r>
    </w:p>
    <w:p w:rsidR="003E4E6C" w:rsidRPr="00F74161" w:rsidRDefault="003E4E6C" w:rsidP="003E4E6C">
      <w:pPr>
        <w:snapToGrid w:val="0"/>
        <w:ind w:firstLineChars="200" w:firstLine="420"/>
        <w:rPr>
          <w:rFonts w:ascii="Arial" w:hAnsi="Arial" w:cs="Arial"/>
          <w:szCs w:val="21"/>
          <w:shd w:val="clear" w:color="auto" w:fill="FFFFFF"/>
        </w:rPr>
      </w:pPr>
      <w:r w:rsidRPr="00F74161">
        <w:rPr>
          <w:rFonts w:ascii="Arial" w:hAnsi="Arial" w:cs="Arial" w:hint="eastAsia"/>
          <w:szCs w:val="21"/>
          <w:shd w:val="clear" w:color="auto" w:fill="FFFFFF"/>
        </w:rPr>
        <w:t>现场受理：</w:t>
      </w:r>
      <w:r w:rsidR="009B7A34">
        <w:rPr>
          <w:rFonts w:asciiTheme="minorEastAsia" w:eastAsiaTheme="minorEastAsia" w:hAnsiTheme="minorEastAsia" w:hint="eastAsia"/>
          <w:szCs w:val="21"/>
        </w:rPr>
        <w:t>龙港镇柳南</w:t>
      </w:r>
      <w:r w:rsidR="009B7A34" w:rsidRPr="00E66B1D">
        <w:rPr>
          <w:rFonts w:asciiTheme="minorEastAsia" w:eastAsiaTheme="minorEastAsia" w:hAnsiTheme="minorEastAsia" w:hint="eastAsia"/>
          <w:szCs w:val="21"/>
        </w:rPr>
        <w:t>路行政审批中心</w:t>
      </w:r>
      <w:r w:rsidR="009B7A34">
        <w:rPr>
          <w:rFonts w:asciiTheme="minorEastAsia" w:eastAsiaTheme="minorEastAsia" w:hAnsiTheme="minorEastAsia" w:hint="eastAsia"/>
          <w:szCs w:val="21"/>
        </w:rPr>
        <w:t>二</w:t>
      </w:r>
      <w:r w:rsidR="009B7A34" w:rsidRPr="00E66B1D">
        <w:rPr>
          <w:rFonts w:asciiTheme="minorEastAsia" w:eastAsiaTheme="minorEastAsia" w:hAnsiTheme="minorEastAsia" w:hint="eastAsia"/>
          <w:szCs w:val="21"/>
        </w:rPr>
        <w:t>楼</w:t>
      </w:r>
      <w:r w:rsidR="009B7A34">
        <w:rPr>
          <w:rFonts w:asciiTheme="minorEastAsia" w:eastAsiaTheme="minorEastAsia" w:hAnsiTheme="minorEastAsia" w:hint="eastAsia"/>
          <w:szCs w:val="21"/>
        </w:rPr>
        <w:t>投资项目审批</w:t>
      </w:r>
      <w:r w:rsidR="009B7A34" w:rsidRPr="00E66B1D">
        <w:rPr>
          <w:rFonts w:asciiTheme="minorEastAsia" w:eastAsiaTheme="minorEastAsia" w:hAnsiTheme="minorEastAsia" w:hint="eastAsia"/>
          <w:szCs w:val="21"/>
        </w:rPr>
        <w:t>窗口</w:t>
      </w:r>
    </w:p>
    <w:p w:rsidR="008C496C" w:rsidRPr="00727445" w:rsidRDefault="003E4E6C" w:rsidP="00727445">
      <w:pPr>
        <w:snapToGrid w:val="0"/>
        <w:ind w:firstLineChars="200" w:firstLine="420"/>
        <w:rPr>
          <w:rFonts w:ascii="Arial" w:hAnsi="Arial" w:cs="Arial"/>
          <w:szCs w:val="21"/>
          <w:shd w:val="clear" w:color="auto" w:fill="FFFFFF"/>
        </w:rPr>
      </w:pPr>
      <w:r w:rsidRPr="00F74161">
        <w:rPr>
          <w:rFonts w:ascii="Arial" w:hAnsi="Arial" w:cs="Arial" w:hint="eastAsia"/>
          <w:szCs w:val="21"/>
          <w:shd w:val="clear" w:color="auto" w:fill="FFFFFF"/>
        </w:rPr>
        <w:t>电话：</w:t>
      </w:r>
      <w:r w:rsidR="009B7A34">
        <w:rPr>
          <w:rFonts w:ascii="Arial" w:hAnsi="Arial" w:cs="Arial" w:hint="eastAsia"/>
          <w:szCs w:val="21"/>
          <w:shd w:val="clear" w:color="auto" w:fill="FFFFFF"/>
        </w:rPr>
        <w:t>13706875952</w:t>
      </w:r>
    </w:p>
    <w:p w:rsidR="008C496C" w:rsidRPr="006A271D" w:rsidRDefault="008C496C" w:rsidP="008C496C">
      <w:pPr>
        <w:rPr>
          <w:rFonts w:ascii="黑体" w:eastAsia="黑体" w:hAnsi="黑体"/>
          <w:szCs w:val="21"/>
        </w:rPr>
      </w:pPr>
      <w:r w:rsidRPr="006A271D">
        <w:rPr>
          <w:rFonts w:ascii="黑体" w:eastAsia="黑体" w:hAnsi="黑体" w:hint="eastAsia"/>
          <w:szCs w:val="21"/>
        </w:rPr>
        <w:t>十一、办理基本流程</w:t>
      </w:r>
    </w:p>
    <w:p w:rsidR="00192BAB" w:rsidRPr="00F74161" w:rsidRDefault="00192BAB" w:rsidP="00F74161">
      <w:pPr>
        <w:autoSpaceDE w:val="0"/>
        <w:ind w:firstLineChars="200" w:firstLine="420"/>
        <w:rPr>
          <w:rFonts w:ascii="Arial" w:hAnsi="Arial" w:cs="Arial"/>
          <w:szCs w:val="21"/>
          <w:shd w:val="clear" w:color="auto" w:fill="FFFFFF"/>
        </w:rPr>
      </w:pPr>
      <w:r w:rsidRPr="00F74161">
        <w:rPr>
          <w:rFonts w:ascii="Arial" w:hAnsi="Arial" w:cs="Arial" w:hint="eastAsia"/>
          <w:szCs w:val="21"/>
          <w:shd w:val="clear" w:color="auto" w:fill="FFFFFF"/>
        </w:rPr>
        <w:t>“最多跑一次”类别：</w:t>
      </w:r>
      <w:r w:rsidR="00E66B1D">
        <w:rPr>
          <w:rFonts w:ascii="Arial" w:hAnsi="Arial" w:cs="Arial" w:hint="eastAsia"/>
          <w:szCs w:val="21"/>
          <w:shd w:val="clear" w:color="auto" w:fill="FFFFFF"/>
        </w:rPr>
        <w:t>即办</w:t>
      </w:r>
      <w:r w:rsidRPr="00F74161">
        <w:rPr>
          <w:rFonts w:ascii="Arial" w:hAnsi="Arial" w:cs="Arial" w:hint="eastAsia"/>
          <w:szCs w:val="21"/>
          <w:shd w:val="clear" w:color="auto" w:fill="FFFFFF"/>
        </w:rPr>
        <w:t>事项</w:t>
      </w:r>
    </w:p>
    <w:p w:rsidR="008C496C" w:rsidRPr="00F74161" w:rsidRDefault="00192BAB" w:rsidP="00D30FF5">
      <w:pPr>
        <w:autoSpaceDE w:val="0"/>
        <w:ind w:firstLineChars="200" w:firstLine="420"/>
        <w:rPr>
          <w:rFonts w:ascii="Arial" w:hAnsi="Arial" w:cs="Arial"/>
          <w:szCs w:val="21"/>
          <w:shd w:val="clear" w:color="auto" w:fill="FFFFFF"/>
        </w:rPr>
      </w:pPr>
      <w:r w:rsidRPr="00F74161">
        <w:rPr>
          <w:rFonts w:ascii="Arial" w:hAnsi="Arial" w:cs="Arial" w:hint="eastAsia"/>
          <w:szCs w:val="21"/>
          <w:shd w:val="clear" w:color="auto" w:fill="FFFFFF"/>
        </w:rPr>
        <w:t>1</w:t>
      </w:r>
      <w:r w:rsidRPr="00F74161">
        <w:rPr>
          <w:rFonts w:ascii="Arial" w:hAnsi="Arial" w:cs="Arial" w:hint="eastAsia"/>
          <w:szCs w:val="21"/>
          <w:shd w:val="clear" w:color="auto" w:fill="FFFFFF"/>
        </w:rPr>
        <w:t>、一般流程：邮寄（快递）提交材料或直接窗口提交材料→受理→审核决定→结果送达。</w:t>
      </w:r>
    </w:p>
    <w:p w:rsidR="008C496C" w:rsidRPr="006A271D" w:rsidRDefault="008C496C" w:rsidP="008C496C">
      <w:pPr>
        <w:rPr>
          <w:rFonts w:ascii="黑体" w:eastAsia="黑体" w:hAnsi="黑体"/>
          <w:szCs w:val="21"/>
        </w:rPr>
      </w:pPr>
      <w:r w:rsidRPr="006A271D">
        <w:rPr>
          <w:rFonts w:ascii="黑体" w:eastAsia="黑体" w:hAnsi="黑体" w:hint="eastAsia"/>
          <w:szCs w:val="21"/>
        </w:rPr>
        <w:t>十二、办结时限</w:t>
      </w:r>
    </w:p>
    <w:p w:rsidR="00775FF5" w:rsidRPr="006801C6" w:rsidRDefault="00775FF5" w:rsidP="00775FF5">
      <w:pPr>
        <w:ind w:firstLineChars="200" w:firstLine="420"/>
        <w:jc w:val="left"/>
        <w:rPr>
          <w:rFonts w:ascii="Arial" w:hAnsi="Arial" w:cs="Arial"/>
          <w:szCs w:val="21"/>
          <w:shd w:val="clear" w:color="auto" w:fill="FFFFFF"/>
        </w:rPr>
      </w:pPr>
      <w:r w:rsidRPr="00DC29F6">
        <w:rPr>
          <w:rFonts w:ascii="宋体" w:hAnsi="宋体" w:cs="Arial" w:hint="eastAsia"/>
          <w:szCs w:val="21"/>
          <w:shd w:val="clear" w:color="auto" w:fill="FFFFFF"/>
        </w:rPr>
        <w:t>1</w:t>
      </w:r>
      <w:r w:rsidRPr="006801C6">
        <w:rPr>
          <w:rFonts w:ascii="Arial" w:hAnsi="Arial" w:cs="Arial" w:hint="eastAsia"/>
          <w:szCs w:val="21"/>
          <w:shd w:val="clear" w:color="auto" w:fill="FFFFFF"/>
        </w:rPr>
        <w:t>、</w:t>
      </w:r>
      <w:r w:rsidRPr="006801C6">
        <w:rPr>
          <w:rFonts w:ascii="Arial" w:hAnsi="Arial" w:cs="Arial"/>
          <w:szCs w:val="21"/>
          <w:shd w:val="clear" w:color="auto" w:fill="FFFFFF"/>
        </w:rPr>
        <w:t>受理时限：申请材料齐全且符合法定形式的，予以受理。</w:t>
      </w:r>
    </w:p>
    <w:p w:rsidR="008C496C" w:rsidRPr="00F74161" w:rsidRDefault="00775FF5" w:rsidP="00775FF5">
      <w:pPr>
        <w:ind w:firstLineChars="200" w:firstLine="420"/>
        <w:jc w:val="left"/>
        <w:rPr>
          <w:rFonts w:ascii="Arial" w:hAnsi="Arial" w:cs="Arial"/>
          <w:szCs w:val="21"/>
          <w:shd w:val="clear" w:color="auto" w:fill="FFFFFF"/>
        </w:rPr>
      </w:pPr>
      <w:r w:rsidRPr="00DC29F6">
        <w:rPr>
          <w:rFonts w:ascii="宋体" w:hAnsi="宋体" w:cs="Arial" w:hint="eastAsia"/>
          <w:szCs w:val="21"/>
          <w:shd w:val="clear" w:color="auto" w:fill="FFFFFF"/>
        </w:rPr>
        <w:lastRenderedPageBreak/>
        <w:t>2、</w:t>
      </w:r>
      <w:r w:rsidRPr="006801C6">
        <w:rPr>
          <w:rFonts w:ascii="Arial" w:hAnsi="Arial" w:cs="Arial"/>
          <w:szCs w:val="21"/>
          <w:shd w:val="clear" w:color="auto" w:fill="FFFFFF"/>
        </w:rPr>
        <w:t>承诺办理时限：</w:t>
      </w:r>
      <w:r w:rsidR="00D30FF5">
        <w:rPr>
          <w:rFonts w:ascii="Arial" w:hAnsi="Arial" w:cs="Arial" w:hint="eastAsia"/>
          <w:szCs w:val="21"/>
          <w:shd w:val="clear" w:color="auto" w:fill="FFFFFF"/>
        </w:rPr>
        <w:t>即办</w:t>
      </w:r>
    </w:p>
    <w:p w:rsidR="008C496C" w:rsidRPr="006A271D" w:rsidRDefault="008C5536" w:rsidP="008C496C">
      <w:pPr>
        <w:rPr>
          <w:rFonts w:ascii="黑体" w:eastAsia="黑体" w:hAnsi="黑体"/>
          <w:szCs w:val="21"/>
        </w:rPr>
      </w:pPr>
      <w:r w:rsidRPr="006A271D">
        <w:rPr>
          <w:rFonts w:ascii="黑体" w:eastAsia="黑体" w:hAnsi="黑体" w:hint="eastAsia"/>
          <w:szCs w:val="21"/>
        </w:rPr>
        <w:t>十三、收费</w:t>
      </w:r>
      <w:r w:rsidR="008C496C" w:rsidRPr="006A271D">
        <w:rPr>
          <w:rFonts w:ascii="黑体" w:eastAsia="黑体" w:hAnsi="黑体" w:hint="eastAsia"/>
          <w:szCs w:val="21"/>
        </w:rPr>
        <w:t>标准</w:t>
      </w:r>
    </w:p>
    <w:p w:rsidR="008C496C" w:rsidRPr="00F74161" w:rsidRDefault="008C496C" w:rsidP="008C496C">
      <w:pPr>
        <w:ind w:firstLineChars="200" w:firstLine="420"/>
        <w:jc w:val="left"/>
        <w:rPr>
          <w:rFonts w:ascii="Arial" w:hAnsi="Arial" w:cs="Arial"/>
          <w:szCs w:val="21"/>
          <w:shd w:val="clear" w:color="auto" w:fill="FFFFFF"/>
        </w:rPr>
      </w:pPr>
      <w:r w:rsidRPr="00F74161">
        <w:rPr>
          <w:rFonts w:ascii="Arial" w:hAnsi="Arial" w:cs="Arial"/>
          <w:szCs w:val="21"/>
          <w:shd w:val="clear" w:color="auto" w:fill="FFFFFF"/>
        </w:rPr>
        <w:t>不收费</w:t>
      </w:r>
    </w:p>
    <w:p w:rsidR="008C496C" w:rsidRPr="006A271D" w:rsidRDefault="008C496C" w:rsidP="008C496C">
      <w:pPr>
        <w:rPr>
          <w:rFonts w:ascii="黑体" w:eastAsia="黑体" w:hAnsi="黑体"/>
          <w:szCs w:val="21"/>
        </w:rPr>
      </w:pPr>
      <w:r w:rsidRPr="006A271D">
        <w:rPr>
          <w:rFonts w:ascii="黑体" w:eastAsia="黑体" w:hAnsi="黑体" w:hint="eastAsia"/>
          <w:szCs w:val="21"/>
        </w:rPr>
        <w:t>十四、结果送达</w:t>
      </w:r>
    </w:p>
    <w:p w:rsidR="00176A44" w:rsidRPr="00F74161" w:rsidRDefault="00176A44" w:rsidP="00176A44">
      <w:pPr>
        <w:ind w:right="300" w:firstLineChars="200" w:firstLine="420"/>
        <w:rPr>
          <w:rFonts w:ascii="Arial" w:hAnsi="Arial" w:cs="Arial"/>
          <w:szCs w:val="21"/>
          <w:shd w:val="clear" w:color="auto" w:fill="FFFFFF"/>
        </w:rPr>
      </w:pPr>
      <w:r w:rsidRPr="00F74161">
        <w:rPr>
          <w:rFonts w:ascii="Arial" w:hAnsi="Arial" w:cs="Arial" w:hint="eastAsia"/>
          <w:szCs w:val="21"/>
          <w:shd w:val="clear" w:color="auto" w:fill="FFFFFF"/>
        </w:rPr>
        <w:t>申请人可自主选择取件（现场送达或快递送达）</w:t>
      </w:r>
    </w:p>
    <w:p w:rsidR="008C496C" w:rsidRPr="006A271D" w:rsidRDefault="008C496C" w:rsidP="008C496C">
      <w:pPr>
        <w:rPr>
          <w:rFonts w:ascii="黑体" w:eastAsia="黑体" w:hAnsi="黑体"/>
          <w:szCs w:val="21"/>
        </w:rPr>
      </w:pPr>
      <w:r w:rsidRPr="006A271D">
        <w:rPr>
          <w:rFonts w:ascii="黑体" w:eastAsia="黑体" w:hAnsi="黑体" w:hint="eastAsia"/>
          <w:szCs w:val="21"/>
        </w:rPr>
        <w:t>十五、行政相对人权力和义务</w:t>
      </w:r>
    </w:p>
    <w:p w:rsidR="008C496C" w:rsidRPr="00F74161" w:rsidRDefault="009E22AF" w:rsidP="008C496C">
      <w:pPr>
        <w:pStyle w:val="a6"/>
        <w:ind w:firstLineChars="200" w:firstLine="420"/>
        <w:rPr>
          <w:rFonts w:ascii="Arial" w:hAnsi="Arial" w:cs="Arial"/>
          <w:kern w:val="2"/>
          <w:sz w:val="21"/>
          <w:szCs w:val="21"/>
          <w:shd w:val="clear" w:color="auto" w:fill="FFFFFF"/>
        </w:rPr>
      </w:pPr>
      <w:r w:rsidRPr="00255621">
        <w:rPr>
          <w:rFonts w:ascii="Times New Roman" w:hAnsi="Times New Roman" w:cs="Times New Roman" w:hint="eastAsia"/>
          <w:kern w:val="2"/>
          <w:sz w:val="21"/>
          <w:szCs w:val="21"/>
        </w:rPr>
        <w:t>申请人有权依法提出行政审批申请，依法进行投诉、举报、复议、诉讼等。申请人有义务保证申请材料完整、真实、准确，获批后合法合规办理相关业务。</w:t>
      </w:r>
    </w:p>
    <w:p w:rsidR="008C496C" w:rsidRPr="006A271D" w:rsidRDefault="008C496C" w:rsidP="008C496C">
      <w:pPr>
        <w:rPr>
          <w:rFonts w:ascii="黑体" w:eastAsia="黑体" w:hAnsi="黑体"/>
          <w:szCs w:val="21"/>
        </w:rPr>
      </w:pPr>
      <w:r w:rsidRPr="006A271D">
        <w:rPr>
          <w:rFonts w:ascii="黑体" w:eastAsia="黑体" w:hAnsi="黑体" w:hint="eastAsia"/>
          <w:szCs w:val="21"/>
        </w:rPr>
        <w:t>十六、咨询途径</w:t>
      </w:r>
    </w:p>
    <w:p w:rsidR="009B7A34" w:rsidRPr="00F74161" w:rsidRDefault="009B7A34" w:rsidP="009B7A34">
      <w:pPr>
        <w:ind w:right="300" w:firstLineChars="200" w:firstLine="420"/>
        <w:jc w:val="left"/>
        <w:rPr>
          <w:rFonts w:ascii="Arial" w:hAnsi="Arial" w:cs="Arial"/>
          <w:szCs w:val="21"/>
          <w:shd w:val="clear" w:color="auto" w:fill="FFFFFF"/>
        </w:rPr>
      </w:pPr>
      <w:r>
        <w:rPr>
          <w:rFonts w:ascii="Arial" w:hAnsi="Arial" w:cs="Arial" w:hint="eastAsia"/>
          <w:szCs w:val="21"/>
          <w:shd w:val="clear" w:color="auto" w:fill="FFFFFF"/>
        </w:rPr>
        <w:t>1</w:t>
      </w:r>
      <w:r>
        <w:rPr>
          <w:rFonts w:ascii="Arial" w:hAnsi="Arial" w:cs="Arial" w:hint="eastAsia"/>
          <w:szCs w:val="21"/>
          <w:shd w:val="clear" w:color="auto" w:fill="FFFFFF"/>
        </w:rPr>
        <w:t>、</w:t>
      </w:r>
      <w:r w:rsidRPr="00F74161">
        <w:rPr>
          <w:rFonts w:ascii="Arial" w:hAnsi="Arial" w:cs="Arial" w:hint="eastAsia"/>
          <w:szCs w:val="21"/>
          <w:shd w:val="clear" w:color="auto" w:fill="FFFFFF"/>
        </w:rPr>
        <w:t>窗口咨询：</w:t>
      </w:r>
      <w:r>
        <w:rPr>
          <w:rFonts w:asciiTheme="minorEastAsia" w:eastAsiaTheme="minorEastAsia" w:hAnsiTheme="minorEastAsia" w:hint="eastAsia"/>
          <w:szCs w:val="21"/>
        </w:rPr>
        <w:t>龙港镇柳南</w:t>
      </w:r>
      <w:r w:rsidRPr="00E66B1D">
        <w:rPr>
          <w:rFonts w:asciiTheme="minorEastAsia" w:eastAsiaTheme="minorEastAsia" w:hAnsiTheme="minorEastAsia" w:hint="eastAsia"/>
          <w:szCs w:val="21"/>
        </w:rPr>
        <w:t>路行政审批中心</w:t>
      </w:r>
      <w:r>
        <w:rPr>
          <w:rFonts w:asciiTheme="minorEastAsia" w:eastAsiaTheme="minorEastAsia" w:hAnsiTheme="minorEastAsia" w:hint="eastAsia"/>
          <w:szCs w:val="21"/>
        </w:rPr>
        <w:t>二</w:t>
      </w:r>
      <w:r w:rsidRPr="00E66B1D">
        <w:rPr>
          <w:rFonts w:asciiTheme="minorEastAsia" w:eastAsiaTheme="minorEastAsia" w:hAnsiTheme="minorEastAsia" w:hint="eastAsia"/>
          <w:szCs w:val="21"/>
        </w:rPr>
        <w:t>楼</w:t>
      </w:r>
      <w:r>
        <w:rPr>
          <w:rFonts w:asciiTheme="minorEastAsia" w:eastAsiaTheme="minorEastAsia" w:hAnsiTheme="minorEastAsia" w:hint="eastAsia"/>
          <w:szCs w:val="21"/>
        </w:rPr>
        <w:t>投资项目审批</w:t>
      </w:r>
      <w:r w:rsidRPr="00E66B1D">
        <w:rPr>
          <w:rFonts w:asciiTheme="minorEastAsia" w:eastAsiaTheme="minorEastAsia" w:hAnsiTheme="minorEastAsia" w:hint="eastAsia"/>
          <w:szCs w:val="21"/>
        </w:rPr>
        <w:t>窗口</w:t>
      </w:r>
    </w:p>
    <w:p w:rsidR="009B7A34" w:rsidRPr="00A52B7A" w:rsidRDefault="009B7A34" w:rsidP="009B7A34">
      <w:pPr>
        <w:ind w:right="300" w:firstLineChars="200" w:firstLine="420"/>
        <w:jc w:val="left"/>
        <w:rPr>
          <w:rFonts w:ascii="Arial" w:hAnsi="Arial" w:cs="Arial"/>
          <w:szCs w:val="21"/>
          <w:shd w:val="clear" w:color="auto" w:fill="FFFFFF"/>
        </w:rPr>
      </w:pPr>
      <w:r>
        <w:rPr>
          <w:rFonts w:ascii="Arial" w:hAnsi="Arial" w:cs="Arial" w:hint="eastAsia"/>
          <w:szCs w:val="21"/>
          <w:shd w:val="clear" w:color="auto" w:fill="FFFFFF"/>
        </w:rPr>
        <w:t>2</w:t>
      </w:r>
      <w:r>
        <w:rPr>
          <w:rFonts w:ascii="Arial" w:hAnsi="Arial" w:cs="Arial" w:hint="eastAsia"/>
          <w:szCs w:val="21"/>
          <w:shd w:val="clear" w:color="auto" w:fill="FFFFFF"/>
        </w:rPr>
        <w:t>、</w:t>
      </w:r>
      <w:r w:rsidRPr="00F74161">
        <w:rPr>
          <w:rFonts w:ascii="Arial" w:hAnsi="Arial" w:cs="Arial" w:hint="eastAsia"/>
          <w:szCs w:val="21"/>
          <w:shd w:val="clear" w:color="auto" w:fill="FFFFFF"/>
        </w:rPr>
        <w:t>电话咨询：</w:t>
      </w:r>
      <w:r>
        <w:rPr>
          <w:rFonts w:ascii="Arial" w:hAnsi="Arial" w:cs="Arial" w:hint="eastAsia"/>
          <w:szCs w:val="21"/>
          <w:shd w:val="clear" w:color="auto" w:fill="FFFFFF"/>
        </w:rPr>
        <w:t>13706875952</w:t>
      </w:r>
    </w:p>
    <w:p w:rsidR="00CB1E3E" w:rsidRDefault="008C496C" w:rsidP="00CB1E3E">
      <w:pPr>
        <w:rPr>
          <w:rFonts w:ascii="黑体" w:eastAsia="黑体" w:hAnsi="黑体"/>
          <w:szCs w:val="21"/>
        </w:rPr>
      </w:pPr>
      <w:r w:rsidRPr="006A271D">
        <w:rPr>
          <w:rFonts w:ascii="黑体" w:eastAsia="黑体" w:hAnsi="黑体" w:hint="eastAsia"/>
          <w:szCs w:val="21"/>
        </w:rPr>
        <w:t>十七、监督投诉渠道</w:t>
      </w:r>
    </w:p>
    <w:p w:rsidR="00D30FF5" w:rsidRPr="00C2476A" w:rsidRDefault="00D30FF5" w:rsidP="00D30FF5">
      <w:pPr>
        <w:tabs>
          <w:tab w:val="left" w:pos="0"/>
        </w:tabs>
        <w:autoSpaceDE w:val="0"/>
        <w:ind w:firstLineChars="200" w:firstLine="420"/>
        <w:rPr>
          <w:szCs w:val="21"/>
        </w:rPr>
      </w:pPr>
      <w:r w:rsidRPr="00C2476A">
        <w:rPr>
          <w:rFonts w:hint="eastAsia"/>
          <w:szCs w:val="21"/>
        </w:rPr>
        <w:t>申请人可通过电话、网上、县行政服务中心督查科等方式进行投诉。</w:t>
      </w:r>
    </w:p>
    <w:p w:rsidR="00D30FF5" w:rsidRPr="00C2476A" w:rsidRDefault="00D30FF5" w:rsidP="00D30FF5">
      <w:pPr>
        <w:autoSpaceDE w:val="0"/>
        <w:adjustRightInd w:val="0"/>
        <w:snapToGrid w:val="0"/>
        <w:spacing w:line="36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C2476A">
        <w:rPr>
          <w:rFonts w:asciiTheme="minorEastAsia" w:eastAsiaTheme="minorEastAsia" w:hAnsiTheme="minorEastAsia" w:hint="eastAsia"/>
          <w:szCs w:val="21"/>
        </w:rPr>
        <w:t>电话投诉：12345投诉热线</w:t>
      </w:r>
    </w:p>
    <w:p w:rsidR="00D30FF5" w:rsidRDefault="00D30FF5" w:rsidP="00D30FF5">
      <w:pPr>
        <w:autoSpaceDE w:val="0"/>
        <w:adjustRightInd w:val="0"/>
        <w:snapToGrid w:val="0"/>
        <w:spacing w:line="36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C2476A">
        <w:rPr>
          <w:rFonts w:asciiTheme="minorEastAsia" w:eastAsiaTheme="minorEastAsia" w:hAnsiTheme="minorEastAsia" w:hint="eastAsia"/>
          <w:szCs w:val="21"/>
        </w:rPr>
        <w:t>网上投诉：</w:t>
      </w:r>
    </w:p>
    <w:p w:rsidR="00D30FF5" w:rsidRPr="00C2476A" w:rsidRDefault="00D30FF5" w:rsidP="00D30FF5">
      <w:pPr>
        <w:autoSpaceDE w:val="0"/>
        <w:adjustRightInd w:val="0"/>
        <w:snapToGrid w:val="0"/>
        <w:spacing w:line="36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C2476A">
        <w:rPr>
          <w:rFonts w:asciiTheme="minorEastAsia" w:eastAsiaTheme="minorEastAsia" w:hAnsiTheme="minorEastAsia"/>
          <w:szCs w:val="21"/>
        </w:rPr>
        <w:t>http://zxts.zjzwfw.gov.cn/wsdt.do?method=departments&amp;areacode=330327&amp;xjlb=1</w:t>
      </w:r>
    </w:p>
    <w:p w:rsidR="00D30FF5" w:rsidRDefault="00D30FF5" w:rsidP="00D30FF5">
      <w:pPr>
        <w:autoSpaceDE w:val="0"/>
        <w:ind w:firstLineChars="346" w:firstLine="727"/>
        <w:rPr>
          <w:szCs w:val="21"/>
        </w:rPr>
      </w:pPr>
      <w:r w:rsidRPr="00C2476A">
        <w:rPr>
          <w:rFonts w:asciiTheme="minorEastAsia" w:eastAsiaTheme="minorEastAsia" w:hAnsiTheme="minorEastAsia" w:hint="eastAsia"/>
          <w:szCs w:val="21"/>
        </w:rPr>
        <w:t>到行政审批中心督查科投诉：县行政审批中心306室。</w:t>
      </w:r>
    </w:p>
    <w:p w:rsidR="008C496C" w:rsidRPr="00D30FF5" w:rsidRDefault="008C496C" w:rsidP="00D30FF5">
      <w:pPr>
        <w:autoSpaceDE w:val="0"/>
        <w:rPr>
          <w:szCs w:val="21"/>
        </w:rPr>
      </w:pPr>
      <w:r w:rsidRPr="006A271D">
        <w:rPr>
          <w:rFonts w:ascii="黑体" w:eastAsia="黑体" w:hAnsi="黑体" w:hint="eastAsia"/>
          <w:szCs w:val="21"/>
        </w:rPr>
        <w:t>十八、办公地址和时间</w:t>
      </w:r>
    </w:p>
    <w:p w:rsidR="009B7A34" w:rsidRPr="00C2476A" w:rsidRDefault="00D30FF5" w:rsidP="009B7A34">
      <w:pPr>
        <w:tabs>
          <w:tab w:val="left" w:pos="0"/>
        </w:tabs>
        <w:autoSpaceDE w:val="0"/>
        <w:ind w:firstLineChars="200" w:firstLine="420"/>
        <w:rPr>
          <w:color w:val="000000"/>
          <w:szCs w:val="21"/>
        </w:rPr>
      </w:pPr>
      <w:bookmarkStart w:id="0" w:name="_Hlk479352142"/>
      <w:r w:rsidRPr="00C2476A">
        <w:rPr>
          <w:rFonts w:hint="eastAsia"/>
          <w:color w:val="000000"/>
          <w:szCs w:val="21"/>
        </w:rPr>
        <w:t>办公地址：</w:t>
      </w:r>
      <w:r w:rsidR="009B7A34">
        <w:rPr>
          <w:rFonts w:asciiTheme="minorEastAsia" w:eastAsiaTheme="minorEastAsia" w:hAnsiTheme="minorEastAsia" w:hint="eastAsia"/>
          <w:szCs w:val="21"/>
        </w:rPr>
        <w:t>龙港镇柳南</w:t>
      </w:r>
      <w:r w:rsidR="009B7A34" w:rsidRPr="00E66B1D">
        <w:rPr>
          <w:rFonts w:asciiTheme="minorEastAsia" w:eastAsiaTheme="minorEastAsia" w:hAnsiTheme="minorEastAsia" w:hint="eastAsia"/>
          <w:szCs w:val="21"/>
        </w:rPr>
        <w:t>路行政审批中心</w:t>
      </w:r>
      <w:r w:rsidR="009B7A34">
        <w:rPr>
          <w:rFonts w:asciiTheme="minorEastAsia" w:eastAsiaTheme="minorEastAsia" w:hAnsiTheme="minorEastAsia" w:hint="eastAsia"/>
          <w:szCs w:val="21"/>
        </w:rPr>
        <w:t>二</w:t>
      </w:r>
      <w:r w:rsidR="009B7A34" w:rsidRPr="00E66B1D">
        <w:rPr>
          <w:rFonts w:asciiTheme="minorEastAsia" w:eastAsiaTheme="minorEastAsia" w:hAnsiTheme="minorEastAsia" w:hint="eastAsia"/>
          <w:szCs w:val="21"/>
        </w:rPr>
        <w:t>楼</w:t>
      </w:r>
      <w:r w:rsidR="009B7A34">
        <w:rPr>
          <w:rFonts w:asciiTheme="minorEastAsia" w:eastAsiaTheme="minorEastAsia" w:hAnsiTheme="minorEastAsia" w:hint="eastAsia"/>
          <w:szCs w:val="21"/>
        </w:rPr>
        <w:t>投资项目审批</w:t>
      </w:r>
      <w:r w:rsidR="009B7A34" w:rsidRPr="00E66B1D">
        <w:rPr>
          <w:rFonts w:asciiTheme="minorEastAsia" w:eastAsiaTheme="minorEastAsia" w:hAnsiTheme="minorEastAsia" w:hint="eastAsia"/>
          <w:szCs w:val="21"/>
        </w:rPr>
        <w:t>窗口</w:t>
      </w:r>
    </w:p>
    <w:p w:rsidR="009B7A34" w:rsidRPr="00C2476A" w:rsidRDefault="009B7A34" w:rsidP="009B7A34">
      <w:pPr>
        <w:tabs>
          <w:tab w:val="left" w:pos="0"/>
        </w:tabs>
        <w:autoSpaceDE w:val="0"/>
        <w:ind w:firstLineChars="700" w:firstLine="1470"/>
        <w:rPr>
          <w:color w:val="000000"/>
          <w:szCs w:val="21"/>
        </w:rPr>
      </w:pPr>
      <w:r w:rsidRPr="00C2476A">
        <w:rPr>
          <w:rFonts w:hint="eastAsia"/>
          <w:color w:val="000000"/>
          <w:szCs w:val="21"/>
        </w:rPr>
        <w:t>电话：</w:t>
      </w:r>
      <w:r>
        <w:rPr>
          <w:rFonts w:ascii="Arial" w:hAnsi="Arial" w:cs="Arial" w:hint="eastAsia"/>
          <w:szCs w:val="21"/>
          <w:shd w:val="clear" w:color="auto" w:fill="FFFFFF"/>
        </w:rPr>
        <w:t>13706875952</w:t>
      </w:r>
    </w:p>
    <w:p w:rsidR="00D30FF5" w:rsidRPr="00C2476A" w:rsidRDefault="00D30FF5" w:rsidP="009B7A34">
      <w:pPr>
        <w:tabs>
          <w:tab w:val="left" w:pos="0"/>
        </w:tabs>
        <w:autoSpaceDE w:val="0"/>
        <w:ind w:firstLineChars="200" w:firstLine="420"/>
        <w:rPr>
          <w:szCs w:val="21"/>
        </w:rPr>
      </w:pPr>
      <w:r w:rsidRPr="00C2476A">
        <w:rPr>
          <w:rFonts w:hint="eastAsia"/>
          <w:szCs w:val="21"/>
        </w:rPr>
        <w:t>办公时间：上午</w:t>
      </w:r>
      <w:r w:rsidRPr="00C2476A">
        <w:rPr>
          <w:rFonts w:hint="eastAsia"/>
          <w:szCs w:val="21"/>
        </w:rPr>
        <w:t>8:30~11:30</w:t>
      </w:r>
      <w:r w:rsidRPr="00C2476A">
        <w:rPr>
          <w:rFonts w:hint="eastAsia"/>
          <w:szCs w:val="21"/>
        </w:rPr>
        <w:t>，下午</w:t>
      </w:r>
      <w:r w:rsidRPr="00C2476A">
        <w:rPr>
          <w:rFonts w:hint="eastAsia"/>
          <w:szCs w:val="21"/>
        </w:rPr>
        <w:t>14:00~17:00</w:t>
      </w:r>
    </w:p>
    <w:p w:rsidR="00160913" w:rsidRPr="00F74161" w:rsidRDefault="00D30FF5" w:rsidP="00D30FF5">
      <w:pPr>
        <w:autoSpaceDE w:val="0"/>
        <w:ind w:firstLineChars="700" w:firstLine="1470"/>
        <w:rPr>
          <w:rFonts w:ascii="Arial" w:hAnsi="Arial" w:cs="Arial"/>
          <w:szCs w:val="21"/>
          <w:shd w:val="clear" w:color="auto" w:fill="FFFFFF"/>
        </w:rPr>
      </w:pPr>
      <w:r w:rsidRPr="00C2476A">
        <w:rPr>
          <w:rFonts w:hint="eastAsia"/>
          <w:szCs w:val="21"/>
        </w:rPr>
        <w:t>上午</w:t>
      </w:r>
      <w:r w:rsidRPr="00C2476A">
        <w:rPr>
          <w:rFonts w:hint="eastAsia"/>
          <w:szCs w:val="21"/>
        </w:rPr>
        <w:t>8:30~11:30</w:t>
      </w:r>
      <w:r w:rsidRPr="00C2476A">
        <w:rPr>
          <w:rFonts w:hint="eastAsia"/>
          <w:szCs w:val="21"/>
        </w:rPr>
        <w:t>，下午</w:t>
      </w:r>
      <w:r w:rsidRPr="00C2476A">
        <w:rPr>
          <w:rFonts w:hint="eastAsia"/>
          <w:szCs w:val="21"/>
        </w:rPr>
        <w:t>14:30~17:30</w:t>
      </w:r>
      <w:r w:rsidRPr="00C2476A">
        <w:rPr>
          <w:rFonts w:hint="eastAsia"/>
          <w:szCs w:val="21"/>
        </w:rPr>
        <w:t>（夏令时</w:t>
      </w:r>
      <w:bookmarkEnd w:id="0"/>
      <w:r w:rsidRPr="00C2476A">
        <w:rPr>
          <w:rFonts w:hint="eastAsia"/>
          <w:szCs w:val="21"/>
        </w:rPr>
        <w:t>）</w:t>
      </w:r>
    </w:p>
    <w:p w:rsidR="00192BAB" w:rsidRPr="006A271D" w:rsidRDefault="00192BAB" w:rsidP="00192BAB">
      <w:pPr>
        <w:tabs>
          <w:tab w:val="left" w:pos="0"/>
        </w:tabs>
        <w:autoSpaceDE w:val="0"/>
        <w:rPr>
          <w:rFonts w:ascii="黑体" w:eastAsia="黑体" w:hAnsi="黑体"/>
          <w:szCs w:val="21"/>
        </w:rPr>
      </w:pPr>
      <w:r w:rsidRPr="00A32533">
        <w:rPr>
          <w:rFonts w:ascii="黑体" w:eastAsia="黑体" w:hAnsi="黑体" w:hint="eastAsia"/>
          <w:szCs w:val="21"/>
        </w:rPr>
        <w:t>十九、办理进程和结果公开查询</w:t>
      </w:r>
    </w:p>
    <w:p w:rsidR="00192BAB" w:rsidRPr="00F74161" w:rsidRDefault="00D30FF5" w:rsidP="00192BAB">
      <w:pPr>
        <w:autoSpaceDE w:val="0"/>
        <w:ind w:firstLineChars="200" w:firstLine="420"/>
        <w:rPr>
          <w:rFonts w:ascii="Arial" w:hAnsi="Arial" w:cs="Arial"/>
          <w:szCs w:val="21"/>
          <w:shd w:val="clear" w:color="auto" w:fill="FFFFFF"/>
        </w:rPr>
      </w:pPr>
      <w:r w:rsidRPr="00077171">
        <w:rPr>
          <w:rFonts w:hint="eastAsia"/>
          <w:szCs w:val="21"/>
        </w:rPr>
        <w:t>苍南县行政综合运用平台短信通知</w:t>
      </w:r>
    </w:p>
    <w:p w:rsidR="00160913" w:rsidRPr="00F74161" w:rsidRDefault="00160913" w:rsidP="00160913">
      <w:pPr>
        <w:autoSpaceDE w:val="0"/>
        <w:ind w:left="412"/>
        <w:rPr>
          <w:rFonts w:ascii="Arial" w:hAnsi="Arial" w:cs="Arial"/>
          <w:szCs w:val="21"/>
          <w:shd w:val="clear" w:color="auto" w:fill="FFFFFF"/>
        </w:rPr>
      </w:pPr>
    </w:p>
    <w:p w:rsidR="008C496C" w:rsidRPr="00176A44" w:rsidRDefault="008C496C" w:rsidP="008C496C">
      <w:pPr>
        <w:autoSpaceDE w:val="0"/>
        <w:ind w:left="412"/>
        <w:rPr>
          <w:szCs w:val="21"/>
        </w:rPr>
      </w:pPr>
    </w:p>
    <w:p w:rsidR="00192BAB" w:rsidRDefault="00192BAB">
      <w:pPr>
        <w:widowControl/>
        <w:jc w:val="left"/>
        <w:rPr>
          <w:b/>
          <w:szCs w:val="21"/>
        </w:rPr>
      </w:pPr>
      <w:r>
        <w:rPr>
          <w:b/>
          <w:szCs w:val="21"/>
        </w:rPr>
        <w:br w:type="page"/>
      </w:r>
    </w:p>
    <w:p w:rsidR="00BB396F" w:rsidRDefault="001B56A1">
      <w:pPr>
        <w:rPr>
          <w:rFonts w:ascii="黑体" w:eastAsia="黑体" w:hAnsi="黑体"/>
          <w:b/>
          <w:szCs w:val="21"/>
        </w:rPr>
      </w:pPr>
      <w:r w:rsidRPr="00D30FF5">
        <w:rPr>
          <w:rFonts w:ascii="黑体" w:eastAsia="黑体" w:hAnsi="黑体" w:hint="eastAsia"/>
          <w:b/>
          <w:szCs w:val="21"/>
        </w:rPr>
        <w:lastRenderedPageBreak/>
        <w:t>附件</w:t>
      </w:r>
      <w:r w:rsidR="00E42A51" w:rsidRPr="00D30FF5">
        <w:rPr>
          <w:rFonts w:ascii="黑体" w:eastAsia="黑体" w:hAnsi="黑体" w:hint="eastAsia"/>
          <w:b/>
          <w:szCs w:val="21"/>
        </w:rPr>
        <w:t>1：</w:t>
      </w:r>
      <w:r w:rsidR="00D30FF5">
        <w:rPr>
          <w:rFonts w:ascii="黑体" w:eastAsia="黑体" w:hAnsi="黑体" w:hint="eastAsia"/>
          <w:b/>
          <w:szCs w:val="21"/>
        </w:rPr>
        <w:t>办理流程图</w:t>
      </w:r>
    </w:p>
    <w:p w:rsidR="00D30FF5" w:rsidRPr="00D30FF5" w:rsidRDefault="00D30FF5">
      <w:pPr>
        <w:rPr>
          <w:rFonts w:ascii="黑体" w:eastAsia="黑体" w:hAnsi="黑体"/>
          <w:b/>
          <w:szCs w:val="21"/>
        </w:rPr>
      </w:pPr>
      <w:r>
        <w:rPr>
          <w:rFonts w:ascii="黑体" w:eastAsia="黑体" w:hAnsi="黑体"/>
          <w:b/>
          <w:noProof/>
          <w:szCs w:val="21"/>
        </w:rPr>
        <w:drawing>
          <wp:inline distT="0" distB="0" distL="0" distR="0">
            <wp:extent cx="5274310" cy="3761105"/>
            <wp:effectExtent l="19050" t="0" r="2540" b="0"/>
            <wp:docPr id="2" name="图片 1" descr="流程图2外贸变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流程图2外贸变更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FF5" w:rsidRDefault="00D30FF5" w:rsidP="009B7A34">
      <w:pPr>
        <w:spacing w:afterLines="50"/>
        <w:rPr>
          <w:rFonts w:eastAsia="黑体"/>
          <w:sz w:val="36"/>
          <w:szCs w:val="32"/>
        </w:rPr>
      </w:pPr>
    </w:p>
    <w:p w:rsidR="00D30FF5" w:rsidRDefault="00D30FF5" w:rsidP="009B7A34">
      <w:pPr>
        <w:spacing w:afterLines="50"/>
        <w:rPr>
          <w:rFonts w:eastAsia="黑体"/>
          <w:sz w:val="36"/>
          <w:szCs w:val="32"/>
        </w:rPr>
      </w:pPr>
    </w:p>
    <w:p w:rsidR="00D30FF5" w:rsidRDefault="00D30FF5" w:rsidP="009B7A34">
      <w:pPr>
        <w:spacing w:afterLines="50"/>
        <w:rPr>
          <w:rFonts w:eastAsia="黑体"/>
          <w:sz w:val="36"/>
          <w:szCs w:val="32"/>
        </w:rPr>
      </w:pPr>
    </w:p>
    <w:p w:rsidR="00D30FF5" w:rsidRDefault="00D30FF5" w:rsidP="009B7A34">
      <w:pPr>
        <w:spacing w:afterLines="50"/>
        <w:rPr>
          <w:rFonts w:eastAsia="黑体"/>
          <w:sz w:val="36"/>
          <w:szCs w:val="32"/>
        </w:rPr>
      </w:pPr>
    </w:p>
    <w:p w:rsidR="00D30FF5" w:rsidRDefault="00D30FF5" w:rsidP="009B7A34">
      <w:pPr>
        <w:spacing w:afterLines="50"/>
        <w:rPr>
          <w:rFonts w:eastAsia="黑体"/>
          <w:sz w:val="36"/>
          <w:szCs w:val="32"/>
        </w:rPr>
      </w:pPr>
    </w:p>
    <w:p w:rsidR="00D30FF5" w:rsidRDefault="00D30FF5" w:rsidP="009B7A34">
      <w:pPr>
        <w:spacing w:afterLines="50"/>
        <w:rPr>
          <w:rFonts w:eastAsia="黑体"/>
          <w:sz w:val="36"/>
          <w:szCs w:val="32"/>
        </w:rPr>
      </w:pPr>
    </w:p>
    <w:p w:rsidR="00D30FF5" w:rsidRDefault="00D30FF5" w:rsidP="009B7A34">
      <w:pPr>
        <w:spacing w:afterLines="50"/>
        <w:rPr>
          <w:rFonts w:eastAsia="黑体"/>
          <w:sz w:val="36"/>
          <w:szCs w:val="32"/>
        </w:rPr>
      </w:pPr>
    </w:p>
    <w:p w:rsidR="00D30FF5" w:rsidRDefault="00D30FF5" w:rsidP="009B7A34">
      <w:pPr>
        <w:spacing w:afterLines="50"/>
        <w:rPr>
          <w:rFonts w:eastAsia="黑体"/>
          <w:sz w:val="36"/>
          <w:szCs w:val="32"/>
        </w:rPr>
      </w:pPr>
    </w:p>
    <w:p w:rsidR="00D30FF5" w:rsidRDefault="00D30FF5" w:rsidP="009B7A34">
      <w:pPr>
        <w:spacing w:afterLines="50"/>
        <w:rPr>
          <w:rFonts w:eastAsia="黑体"/>
          <w:sz w:val="36"/>
          <w:szCs w:val="32"/>
        </w:rPr>
      </w:pPr>
    </w:p>
    <w:p w:rsidR="00D30FF5" w:rsidRDefault="00D30FF5" w:rsidP="009B7A34">
      <w:pPr>
        <w:spacing w:afterLines="50"/>
        <w:rPr>
          <w:rFonts w:eastAsia="黑体"/>
          <w:sz w:val="36"/>
          <w:szCs w:val="32"/>
        </w:rPr>
      </w:pPr>
    </w:p>
    <w:p w:rsidR="00D30FF5" w:rsidRPr="00D30FF5" w:rsidRDefault="00D30FF5" w:rsidP="009B7A34">
      <w:pPr>
        <w:spacing w:afterLines="50"/>
        <w:rPr>
          <w:rFonts w:eastAsia="黑体"/>
          <w:b/>
          <w:szCs w:val="21"/>
        </w:rPr>
      </w:pPr>
      <w:r w:rsidRPr="00D30FF5">
        <w:rPr>
          <w:rFonts w:eastAsia="黑体" w:hint="eastAsia"/>
          <w:b/>
          <w:szCs w:val="21"/>
        </w:rPr>
        <w:lastRenderedPageBreak/>
        <w:t>附件</w:t>
      </w:r>
      <w:r w:rsidRPr="00D30FF5">
        <w:rPr>
          <w:rFonts w:eastAsia="黑体" w:hint="eastAsia"/>
          <w:b/>
          <w:szCs w:val="21"/>
        </w:rPr>
        <w:t>2</w:t>
      </w:r>
      <w:r w:rsidRPr="00D30FF5">
        <w:rPr>
          <w:rFonts w:eastAsia="黑体" w:hint="eastAsia"/>
          <w:b/>
          <w:szCs w:val="21"/>
        </w:rPr>
        <w:t>：</w:t>
      </w:r>
    </w:p>
    <w:p w:rsidR="00D30FF5" w:rsidRDefault="00D30FF5" w:rsidP="009B7A34">
      <w:pPr>
        <w:spacing w:afterLines="50"/>
        <w:jc w:val="center"/>
        <w:rPr>
          <w:rFonts w:eastAsia="黑体"/>
          <w:sz w:val="36"/>
        </w:rPr>
      </w:pPr>
      <w:r>
        <w:rPr>
          <w:rFonts w:eastAsia="黑体" w:hint="eastAsia"/>
          <w:sz w:val="36"/>
          <w:szCs w:val="32"/>
        </w:rPr>
        <w:t>浙江省再生资源回收经营者备案表</w:t>
      </w:r>
    </w:p>
    <w:p w:rsidR="00D30FF5" w:rsidRDefault="00D30FF5" w:rsidP="00D30FF5">
      <w:r>
        <w:rPr>
          <w:rFonts w:hint="eastAsia"/>
          <w:sz w:val="28"/>
        </w:rPr>
        <w:t>填报单位（盖章）：</w:t>
      </w:r>
      <w:r>
        <w:rPr>
          <w:rFonts w:hint="eastAsia"/>
          <w:sz w:val="28"/>
        </w:rPr>
        <w:t xml:space="preserve">                </w:t>
      </w:r>
      <w:r>
        <w:rPr>
          <w:rFonts w:hint="eastAsia"/>
          <w:sz w:val="28"/>
        </w:rPr>
        <w:t>日期：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  <w:r>
        <w:rPr>
          <w:rFonts w:hint="eastAsia"/>
          <w:sz w:val="28"/>
        </w:rPr>
        <w:t xml:space="preserve"> </w:t>
      </w:r>
    </w:p>
    <w:tbl>
      <w:tblPr>
        <w:tblW w:w="8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2"/>
        <w:gridCol w:w="1082"/>
        <w:gridCol w:w="362"/>
        <w:gridCol w:w="724"/>
        <w:gridCol w:w="194"/>
        <w:gridCol w:w="345"/>
        <w:gridCol w:w="362"/>
        <w:gridCol w:w="1264"/>
        <w:gridCol w:w="361"/>
        <w:gridCol w:w="361"/>
        <w:gridCol w:w="362"/>
        <w:gridCol w:w="180"/>
        <w:gridCol w:w="1969"/>
      </w:tblGrid>
      <w:tr w:rsidR="00D30FF5" w:rsidTr="003E40B5">
        <w:trPr>
          <w:cantSplit/>
          <w:trHeight w:hRule="exact" w:val="444"/>
        </w:trPr>
        <w:tc>
          <w:tcPr>
            <w:tcW w:w="1372" w:type="dxa"/>
            <w:vAlign w:val="center"/>
          </w:tcPr>
          <w:p w:rsidR="00D30FF5" w:rsidRDefault="00D30FF5" w:rsidP="003E40B5">
            <w:r>
              <w:rPr>
                <w:rFonts w:hint="eastAsia"/>
              </w:rPr>
              <w:t>企业名称</w:t>
            </w:r>
          </w:p>
        </w:tc>
        <w:tc>
          <w:tcPr>
            <w:tcW w:w="3069" w:type="dxa"/>
            <w:gridSpan w:val="6"/>
            <w:vAlign w:val="center"/>
          </w:tcPr>
          <w:p w:rsidR="00D30FF5" w:rsidRDefault="00D30FF5" w:rsidP="003E40B5"/>
        </w:tc>
        <w:tc>
          <w:tcPr>
            <w:tcW w:w="1264" w:type="dxa"/>
            <w:vAlign w:val="center"/>
          </w:tcPr>
          <w:p w:rsidR="00D30FF5" w:rsidRDefault="00D30FF5" w:rsidP="003E40B5">
            <w:r>
              <w:rPr>
                <w:rFonts w:hint="eastAsia"/>
              </w:rPr>
              <w:t>法人代表</w:t>
            </w:r>
          </w:p>
        </w:tc>
        <w:tc>
          <w:tcPr>
            <w:tcW w:w="3233" w:type="dxa"/>
            <w:gridSpan w:val="5"/>
            <w:vAlign w:val="center"/>
          </w:tcPr>
          <w:p w:rsidR="00D30FF5" w:rsidRDefault="00D30FF5" w:rsidP="003E40B5"/>
        </w:tc>
      </w:tr>
      <w:tr w:rsidR="00D30FF5" w:rsidTr="003E40B5">
        <w:trPr>
          <w:cantSplit/>
          <w:trHeight w:hRule="exact" w:val="444"/>
        </w:trPr>
        <w:tc>
          <w:tcPr>
            <w:tcW w:w="1372" w:type="dxa"/>
            <w:vAlign w:val="center"/>
          </w:tcPr>
          <w:p w:rsidR="00D30FF5" w:rsidRDefault="00D30FF5" w:rsidP="003E40B5"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址</w:t>
            </w:r>
          </w:p>
        </w:tc>
        <w:tc>
          <w:tcPr>
            <w:tcW w:w="3069" w:type="dxa"/>
            <w:gridSpan w:val="6"/>
            <w:vAlign w:val="center"/>
          </w:tcPr>
          <w:p w:rsidR="00D30FF5" w:rsidRDefault="00D30FF5" w:rsidP="003E40B5"/>
        </w:tc>
        <w:tc>
          <w:tcPr>
            <w:tcW w:w="1264" w:type="dxa"/>
            <w:vAlign w:val="center"/>
          </w:tcPr>
          <w:p w:rsidR="00D30FF5" w:rsidRDefault="00D30FF5" w:rsidP="003E40B5">
            <w:r>
              <w:rPr>
                <w:rFonts w:hint="eastAsia"/>
              </w:rPr>
              <w:t>营业面积</w:t>
            </w:r>
          </w:p>
        </w:tc>
        <w:tc>
          <w:tcPr>
            <w:tcW w:w="3233" w:type="dxa"/>
            <w:gridSpan w:val="5"/>
            <w:vAlign w:val="center"/>
          </w:tcPr>
          <w:p w:rsidR="00D30FF5" w:rsidRDefault="00D30FF5" w:rsidP="003E40B5"/>
        </w:tc>
      </w:tr>
      <w:tr w:rsidR="00D30FF5" w:rsidTr="003E40B5">
        <w:trPr>
          <w:cantSplit/>
          <w:trHeight w:hRule="exact" w:val="444"/>
        </w:trPr>
        <w:tc>
          <w:tcPr>
            <w:tcW w:w="1372" w:type="dxa"/>
            <w:vAlign w:val="center"/>
          </w:tcPr>
          <w:p w:rsidR="00D30FF5" w:rsidRDefault="00D30FF5" w:rsidP="003E40B5">
            <w:r>
              <w:rPr>
                <w:rFonts w:hint="eastAsia"/>
              </w:rPr>
              <w:t>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444" w:type="dxa"/>
            <w:gridSpan w:val="2"/>
            <w:vAlign w:val="center"/>
          </w:tcPr>
          <w:p w:rsidR="00D30FF5" w:rsidRDefault="00D30FF5" w:rsidP="003E40B5"/>
        </w:tc>
        <w:tc>
          <w:tcPr>
            <w:tcW w:w="1625" w:type="dxa"/>
            <w:gridSpan w:val="4"/>
            <w:vAlign w:val="center"/>
          </w:tcPr>
          <w:p w:rsidR="00D30FF5" w:rsidRDefault="00D30FF5" w:rsidP="003E40B5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264" w:type="dxa"/>
            <w:vAlign w:val="center"/>
          </w:tcPr>
          <w:p w:rsidR="00D30FF5" w:rsidRDefault="00D30FF5" w:rsidP="003E40B5"/>
        </w:tc>
        <w:tc>
          <w:tcPr>
            <w:tcW w:w="1084" w:type="dxa"/>
            <w:gridSpan w:val="3"/>
            <w:vAlign w:val="center"/>
          </w:tcPr>
          <w:p w:rsidR="00D30FF5" w:rsidRDefault="00D30FF5" w:rsidP="003E40B5">
            <w:r>
              <w:rPr>
                <w:rFonts w:hint="eastAsia"/>
              </w:rPr>
              <w:t>传真</w:t>
            </w:r>
          </w:p>
        </w:tc>
        <w:tc>
          <w:tcPr>
            <w:tcW w:w="2149" w:type="dxa"/>
            <w:gridSpan w:val="2"/>
            <w:vAlign w:val="center"/>
          </w:tcPr>
          <w:p w:rsidR="00D30FF5" w:rsidRDefault="00D30FF5" w:rsidP="003E40B5"/>
        </w:tc>
      </w:tr>
      <w:tr w:rsidR="00D30FF5" w:rsidTr="003E40B5">
        <w:trPr>
          <w:cantSplit/>
          <w:trHeight w:hRule="exact" w:val="444"/>
        </w:trPr>
        <w:tc>
          <w:tcPr>
            <w:tcW w:w="1372" w:type="dxa"/>
            <w:vAlign w:val="center"/>
          </w:tcPr>
          <w:p w:rsidR="00D30FF5" w:rsidRDefault="00D30FF5" w:rsidP="003E40B5">
            <w:r>
              <w:rPr>
                <w:rFonts w:hint="eastAsia"/>
              </w:rPr>
              <w:t>电子邮件</w:t>
            </w:r>
          </w:p>
        </w:tc>
        <w:tc>
          <w:tcPr>
            <w:tcW w:w="3069" w:type="dxa"/>
            <w:gridSpan w:val="6"/>
            <w:vAlign w:val="center"/>
          </w:tcPr>
          <w:p w:rsidR="00D30FF5" w:rsidRDefault="00D30FF5" w:rsidP="003E40B5"/>
        </w:tc>
        <w:tc>
          <w:tcPr>
            <w:tcW w:w="1264" w:type="dxa"/>
            <w:vAlign w:val="center"/>
          </w:tcPr>
          <w:p w:rsidR="00D30FF5" w:rsidRDefault="00D30FF5" w:rsidP="003E40B5">
            <w:r>
              <w:rPr>
                <w:rFonts w:hint="eastAsia"/>
              </w:rPr>
              <w:t>网址</w:t>
            </w:r>
          </w:p>
        </w:tc>
        <w:tc>
          <w:tcPr>
            <w:tcW w:w="3233" w:type="dxa"/>
            <w:gridSpan w:val="5"/>
            <w:vAlign w:val="center"/>
          </w:tcPr>
          <w:p w:rsidR="00D30FF5" w:rsidRDefault="00D30FF5" w:rsidP="003E40B5"/>
        </w:tc>
      </w:tr>
      <w:tr w:rsidR="00D30FF5" w:rsidTr="003E40B5">
        <w:trPr>
          <w:cantSplit/>
          <w:trHeight w:hRule="exact" w:val="352"/>
        </w:trPr>
        <w:tc>
          <w:tcPr>
            <w:tcW w:w="1372" w:type="dxa"/>
            <w:vMerge w:val="restart"/>
            <w:vAlign w:val="center"/>
          </w:tcPr>
          <w:p w:rsidR="00D30FF5" w:rsidRDefault="00D30FF5" w:rsidP="003E40B5">
            <w:r>
              <w:rPr>
                <w:rFonts w:hint="eastAsia"/>
              </w:rPr>
              <w:t>企业员工</w:t>
            </w:r>
          </w:p>
          <w:p w:rsidR="00D30FF5" w:rsidRDefault="00D30FF5" w:rsidP="003E40B5">
            <w:pPr>
              <w:jc w:val="center"/>
            </w:pPr>
            <w:r>
              <w:rPr>
                <w:rFonts w:hint="eastAsia"/>
              </w:rPr>
              <w:t>数（人）</w:t>
            </w:r>
          </w:p>
          <w:p w:rsidR="00D30FF5" w:rsidRDefault="00D30FF5" w:rsidP="003E40B5">
            <w:r>
              <w:rPr>
                <w:rFonts w:hint="eastAsia"/>
              </w:rPr>
              <w:t>（人）</w:t>
            </w:r>
          </w:p>
          <w:p w:rsidR="00D30FF5" w:rsidRDefault="00D30FF5" w:rsidP="003E40B5"/>
        </w:tc>
        <w:tc>
          <w:tcPr>
            <w:tcW w:w="2362" w:type="dxa"/>
            <w:gridSpan w:val="4"/>
            <w:vMerge w:val="restart"/>
            <w:vAlign w:val="center"/>
          </w:tcPr>
          <w:p w:rsidR="00D30FF5" w:rsidRDefault="00D30FF5" w:rsidP="003E40B5"/>
        </w:tc>
        <w:tc>
          <w:tcPr>
            <w:tcW w:w="707" w:type="dxa"/>
            <w:gridSpan w:val="2"/>
            <w:vMerge w:val="restart"/>
            <w:vAlign w:val="center"/>
          </w:tcPr>
          <w:p w:rsidR="00D30FF5" w:rsidRDefault="00D30FF5" w:rsidP="003E40B5">
            <w:pPr>
              <w:jc w:val="center"/>
            </w:pPr>
            <w:r>
              <w:rPr>
                <w:rFonts w:hint="eastAsia"/>
              </w:rPr>
              <w:t>其</w:t>
            </w:r>
          </w:p>
          <w:p w:rsidR="00D30FF5" w:rsidRDefault="00D30FF5" w:rsidP="003E40B5">
            <w:pPr>
              <w:jc w:val="center"/>
            </w:pPr>
            <w:r>
              <w:rPr>
                <w:rFonts w:hint="eastAsia"/>
              </w:rPr>
              <w:t>中</w:t>
            </w:r>
          </w:p>
          <w:p w:rsidR="00D30FF5" w:rsidRDefault="00D30FF5" w:rsidP="003E40B5"/>
        </w:tc>
        <w:tc>
          <w:tcPr>
            <w:tcW w:w="2528" w:type="dxa"/>
            <w:gridSpan w:val="5"/>
            <w:vAlign w:val="center"/>
          </w:tcPr>
          <w:p w:rsidR="00D30FF5" w:rsidRDefault="00D30FF5" w:rsidP="003E40B5">
            <w:pPr>
              <w:jc w:val="center"/>
            </w:pPr>
            <w:r>
              <w:rPr>
                <w:rFonts w:hint="eastAsia"/>
              </w:rPr>
              <w:t>高中以上文化人数（人）</w:t>
            </w:r>
          </w:p>
        </w:tc>
        <w:tc>
          <w:tcPr>
            <w:tcW w:w="1969" w:type="dxa"/>
            <w:vAlign w:val="center"/>
          </w:tcPr>
          <w:p w:rsidR="00D30FF5" w:rsidRDefault="00D30FF5" w:rsidP="003E40B5"/>
          <w:p w:rsidR="00D30FF5" w:rsidRDefault="00D30FF5" w:rsidP="003E40B5"/>
        </w:tc>
      </w:tr>
      <w:tr w:rsidR="00D30FF5" w:rsidTr="003E40B5">
        <w:trPr>
          <w:cantSplit/>
          <w:trHeight w:hRule="exact" w:val="308"/>
        </w:trPr>
        <w:tc>
          <w:tcPr>
            <w:tcW w:w="1372" w:type="dxa"/>
            <w:vMerge/>
            <w:vAlign w:val="center"/>
          </w:tcPr>
          <w:p w:rsidR="00D30FF5" w:rsidRDefault="00D30FF5" w:rsidP="003E40B5"/>
        </w:tc>
        <w:tc>
          <w:tcPr>
            <w:tcW w:w="2362" w:type="dxa"/>
            <w:gridSpan w:val="4"/>
            <w:vMerge/>
            <w:vAlign w:val="center"/>
          </w:tcPr>
          <w:p w:rsidR="00D30FF5" w:rsidRDefault="00D30FF5" w:rsidP="00D30FF5">
            <w:pPr>
              <w:ind w:firstLineChars="600" w:firstLine="1260"/>
            </w:pPr>
          </w:p>
        </w:tc>
        <w:tc>
          <w:tcPr>
            <w:tcW w:w="707" w:type="dxa"/>
            <w:gridSpan w:val="2"/>
            <w:vMerge/>
            <w:vAlign w:val="center"/>
          </w:tcPr>
          <w:p w:rsidR="00D30FF5" w:rsidRDefault="00D30FF5" w:rsidP="00D30FF5">
            <w:pPr>
              <w:ind w:firstLineChars="600" w:firstLine="1260"/>
            </w:pPr>
          </w:p>
        </w:tc>
        <w:tc>
          <w:tcPr>
            <w:tcW w:w="2528" w:type="dxa"/>
            <w:gridSpan w:val="5"/>
            <w:tcBorders>
              <w:bottom w:val="nil"/>
            </w:tcBorders>
            <w:vAlign w:val="center"/>
          </w:tcPr>
          <w:p w:rsidR="00D30FF5" w:rsidRDefault="00D30FF5" w:rsidP="003E40B5">
            <w:pPr>
              <w:jc w:val="center"/>
            </w:pPr>
            <w:r>
              <w:rPr>
                <w:rFonts w:hint="eastAsia"/>
              </w:rPr>
              <w:t>具有初级职称以上人数（人）</w:t>
            </w:r>
          </w:p>
        </w:tc>
        <w:tc>
          <w:tcPr>
            <w:tcW w:w="1969" w:type="dxa"/>
            <w:vAlign w:val="center"/>
          </w:tcPr>
          <w:p w:rsidR="00D30FF5" w:rsidRDefault="00D30FF5" w:rsidP="003E40B5"/>
        </w:tc>
      </w:tr>
      <w:tr w:rsidR="00D30FF5" w:rsidTr="003E40B5">
        <w:trPr>
          <w:cantSplit/>
          <w:trHeight w:hRule="exact" w:val="616"/>
        </w:trPr>
        <w:tc>
          <w:tcPr>
            <w:tcW w:w="1372" w:type="dxa"/>
            <w:vAlign w:val="center"/>
          </w:tcPr>
          <w:p w:rsidR="00D30FF5" w:rsidRDefault="00D30FF5" w:rsidP="003E40B5">
            <w:r>
              <w:rPr>
                <w:rFonts w:hint="eastAsia"/>
              </w:rPr>
              <w:t>企业类型</w:t>
            </w:r>
          </w:p>
        </w:tc>
        <w:tc>
          <w:tcPr>
            <w:tcW w:w="7566" w:type="dxa"/>
            <w:gridSpan w:val="12"/>
            <w:vAlign w:val="center"/>
          </w:tcPr>
          <w:p w:rsidR="00D30FF5" w:rsidRDefault="00D30FF5" w:rsidP="003E40B5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、国有；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、股份制；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、民营；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、港澳台及外商投资；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、个体。</w:t>
            </w:r>
          </w:p>
        </w:tc>
      </w:tr>
      <w:tr w:rsidR="00D30FF5" w:rsidTr="003E40B5">
        <w:trPr>
          <w:cantSplit/>
          <w:trHeight w:hRule="exact" w:val="444"/>
        </w:trPr>
        <w:tc>
          <w:tcPr>
            <w:tcW w:w="1372" w:type="dxa"/>
            <w:vMerge w:val="restart"/>
            <w:vAlign w:val="center"/>
          </w:tcPr>
          <w:p w:rsidR="00D30FF5" w:rsidRDefault="00D30FF5" w:rsidP="003E40B5">
            <w:r>
              <w:rPr>
                <w:rFonts w:hint="eastAsia"/>
              </w:rPr>
              <w:t>上一年度经营情况主要指标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168" w:type="dxa"/>
            <w:gridSpan w:val="3"/>
            <w:vAlign w:val="center"/>
          </w:tcPr>
          <w:p w:rsidR="00D30FF5" w:rsidRDefault="00D30FF5" w:rsidP="003E40B5">
            <w:pPr>
              <w:rPr>
                <w:u w:val="single"/>
              </w:rPr>
            </w:pPr>
            <w:r>
              <w:rPr>
                <w:rFonts w:hint="eastAsia"/>
              </w:rPr>
              <w:t>营业收入（万元）</w:t>
            </w:r>
          </w:p>
        </w:tc>
        <w:tc>
          <w:tcPr>
            <w:tcW w:w="5398" w:type="dxa"/>
            <w:gridSpan w:val="9"/>
          </w:tcPr>
          <w:p w:rsidR="00D30FF5" w:rsidRDefault="00D30FF5" w:rsidP="003E40B5"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万元，增长</w:t>
            </w:r>
            <w:r>
              <w:rPr>
                <w:rFonts w:hint="eastAsia"/>
              </w:rPr>
              <w:t xml:space="preserve">     %</w:t>
            </w:r>
          </w:p>
        </w:tc>
      </w:tr>
      <w:tr w:rsidR="00D30FF5" w:rsidTr="003E40B5">
        <w:trPr>
          <w:cantSplit/>
          <w:trHeight w:hRule="exact" w:val="444"/>
        </w:trPr>
        <w:tc>
          <w:tcPr>
            <w:tcW w:w="1372" w:type="dxa"/>
            <w:vMerge/>
            <w:vAlign w:val="center"/>
          </w:tcPr>
          <w:p w:rsidR="00D30FF5" w:rsidRDefault="00D30FF5" w:rsidP="003E40B5">
            <w:pPr>
              <w:rPr>
                <w:u w:val="single"/>
              </w:rPr>
            </w:pPr>
          </w:p>
        </w:tc>
        <w:tc>
          <w:tcPr>
            <w:tcW w:w="2168" w:type="dxa"/>
            <w:gridSpan w:val="3"/>
            <w:vAlign w:val="center"/>
          </w:tcPr>
          <w:p w:rsidR="00D30FF5" w:rsidRDefault="00D30FF5" w:rsidP="003E40B5">
            <w:pPr>
              <w:rPr>
                <w:u w:val="single"/>
              </w:rPr>
            </w:pPr>
            <w:r>
              <w:rPr>
                <w:rFonts w:hint="eastAsia"/>
              </w:rPr>
              <w:t>利润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万元</w:t>
            </w:r>
            <w:r>
              <w:rPr>
                <w:rFonts w:hint="eastAsia"/>
              </w:rPr>
              <w:t>)</w:t>
            </w:r>
          </w:p>
        </w:tc>
        <w:tc>
          <w:tcPr>
            <w:tcW w:w="5398" w:type="dxa"/>
            <w:gridSpan w:val="9"/>
          </w:tcPr>
          <w:p w:rsidR="00D30FF5" w:rsidRDefault="00D30FF5" w:rsidP="00D30FF5">
            <w:pPr>
              <w:ind w:firstLineChars="550" w:firstLine="1155"/>
            </w:pPr>
            <w:r>
              <w:rPr>
                <w:rFonts w:hint="eastAsia"/>
              </w:rPr>
              <w:t>万元，增长</w:t>
            </w:r>
            <w:r>
              <w:rPr>
                <w:rFonts w:hint="eastAsia"/>
              </w:rPr>
              <w:t xml:space="preserve">     %</w:t>
            </w:r>
          </w:p>
        </w:tc>
      </w:tr>
      <w:tr w:rsidR="00D30FF5" w:rsidTr="003E40B5">
        <w:trPr>
          <w:cantSplit/>
          <w:trHeight w:hRule="exact" w:val="444"/>
        </w:trPr>
        <w:tc>
          <w:tcPr>
            <w:tcW w:w="1372" w:type="dxa"/>
            <w:vMerge/>
            <w:vAlign w:val="center"/>
          </w:tcPr>
          <w:p w:rsidR="00D30FF5" w:rsidRDefault="00D30FF5" w:rsidP="003E40B5"/>
        </w:tc>
        <w:tc>
          <w:tcPr>
            <w:tcW w:w="2168" w:type="dxa"/>
            <w:gridSpan w:val="3"/>
            <w:vAlign w:val="center"/>
          </w:tcPr>
          <w:p w:rsidR="00D30FF5" w:rsidRDefault="00D30FF5" w:rsidP="003E40B5">
            <w:r>
              <w:rPr>
                <w:rFonts w:hint="eastAsia"/>
              </w:rPr>
              <w:t>税金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万元</w:t>
            </w:r>
            <w:r>
              <w:rPr>
                <w:rFonts w:hint="eastAsia"/>
              </w:rPr>
              <w:t>)</w:t>
            </w:r>
          </w:p>
        </w:tc>
        <w:tc>
          <w:tcPr>
            <w:tcW w:w="5398" w:type="dxa"/>
            <w:gridSpan w:val="9"/>
          </w:tcPr>
          <w:p w:rsidR="00D30FF5" w:rsidRDefault="00D30FF5" w:rsidP="00D30FF5">
            <w:pPr>
              <w:ind w:firstLineChars="550" w:firstLine="1155"/>
            </w:pPr>
            <w:r>
              <w:rPr>
                <w:rFonts w:hint="eastAsia"/>
              </w:rPr>
              <w:t>万元，增长</w:t>
            </w:r>
            <w:r>
              <w:rPr>
                <w:rFonts w:hint="eastAsia"/>
              </w:rPr>
              <w:t xml:space="preserve">     %</w:t>
            </w:r>
          </w:p>
        </w:tc>
      </w:tr>
      <w:tr w:rsidR="00D30FF5" w:rsidTr="003E40B5">
        <w:trPr>
          <w:cantSplit/>
          <w:trHeight w:val="1918"/>
        </w:trPr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D30FF5" w:rsidRDefault="00D30FF5" w:rsidP="003E40B5">
            <w:pPr>
              <w:pStyle w:val="a8"/>
              <w:rPr>
                <w:rFonts w:eastAsia="仿宋_GB2312"/>
                <w:u w:val="single"/>
              </w:rPr>
            </w:pPr>
            <w:r>
              <w:rPr>
                <w:rFonts w:eastAsia="仿宋_GB2312" w:hint="eastAsia"/>
              </w:rPr>
              <w:t>再生资源回收范围及数量</w:t>
            </w:r>
          </w:p>
          <w:p w:rsidR="00D30FF5" w:rsidRDefault="00D30FF5" w:rsidP="003E40B5">
            <w:r>
              <w:rPr>
                <w:rFonts w:hint="eastAsia"/>
              </w:rPr>
              <w:t>（填上年度数据）</w:t>
            </w:r>
          </w:p>
        </w:tc>
        <w:tc>
          <w:tcPr>
            <w:tcW w:w="7566" w:type="dxa"/>
            <w:gridSpan w:val="12"/>
            <w:tcBorders>
              <w:bottom w:val="single" w:sz="4" w:space="0" w:color="auto"/>
            </w:tcBorders>
            <w:vAlign w:val="center"/>
          </w:tcPr>
          <w:p w:rsidR="00D30FF5" w:rsidRDefault="00D30FF5" w:rsidP="00D30FF5">
            <w:pPr>
              <w:ind w:firstLineChars="100" w:firstLine="210"/>
              <w:rPr>
                <w:u w:val="single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废旧金属</w:t>
            </w:r>
            <w:r>
              <w:rPr>
                <w:rFonts w:hint="eastAsia"/>
              </w:rPr>
              <w:t>_______</w:t>
            </w:r>
            <w:r>
              <w:rPr>
                <w:rFonts w:hint="eastAsia"/>
              </w:rPr>
              <w:t>吨，经营额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万元；</w:t>
            </w:r>
          </w:p>
          <w:p w:rsidR="00D30FF5" w:rsidRDefault="00D30FF5" w:rsidP="00D30FF5">
            <w:pPr>
              <w:snapToGrid w:val="0"/>
              <w:spacing w:line="264" w:lineRule="auto"/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废旧塑料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rPr>
                <w:rFonts w:hint="eastAsia"/>
              </w:rPr>
              <w:t>_______</w:t>
            </w:r>
            <w:r>
              <w:rPr>
                <w:rFonts w:hint="eastAsia"/>
              </w:rPr>
              <w:t>吨，经营额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万元；</w:t>
            </w:r>
          </w:p>
          <w:p w:rsidR="00D30FF5" w:rsidRDefault="00D30FF5" w:rsidP="00D30FF5">
            <w:pPr>
              <w:snapToGrid w:val="0"/>
              <w:spacing w:line="264" w:lineRule="auto"/>
              <w:ind w:firstLineChars="100" w:firstLine="210"/>
              <w:rPr>
                <w:u w:val="single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废旧纸张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  <w:u w:val="single"/>
              </w:rPr>
              <w:t xml:space="preserve">  _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吨，经营额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万元；</w:t>
            </w:r>
          </w:p>
          <w:p w:rsidR="00D30FF5" w:rsidRDefault="00D30FF5" w:rsidP="00D30FF5">
            <w:pPr>
              <w:snapToGrid w:val="0"/>
              <w:spacing w:line="264" w:lineRule="auto"/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废旧电器及电子产品</w:t>
            </w:r>
            <w:r>
              <w:rPr>
                <w:rFonts w:hint="eastAsia"/>
              </w:rPr>
              <w:t>__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 xml:space="preserve">__ </w:t>
            </w:r>
            <w:r>
              <w:rPr>
                <w:rFonts w:hint="eastAsia"/>
              </w:rPr>
              <w:t>台，经营额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万元；</w:t>
            </w:r>
          </w:p>
          <w:p w:rsidR="00D30FF5" w:rsidRDefault="00D30FF5" w:rsidP="00D30FF5">
            <w:pPr>
              <w:snapToGrid w:val="0"/>
              <w:spacing w:line="264" w:lineRule="auto"/>
              <w:ind w:firstLineChars="100" w:firstLine="210"/>
              <w:rPr>
                <w:u w:val="single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其他废旧物品经营额</w:t>
            </w:r>
            <w:r>
              <w:rPr>
                <w:rFonts w:hint="eastAsia"/>
              </w:rPr>
              <w:t>________</w:t>
            </w:r>
            <w:r>
              <w:rPr>
                <w:rFonts w:hint="eastAsia"/>
              </w:rPr>
              <w:t>万元。</w:t>
            </w:r>
          </w:p>
        </w:tc>
      </w:tr>
      <w:tr w:rsidR="00D30FF5" w:rsidTr="003E40B5">
        <w:trPr>
          <w:cantSplit/>
          <w:trHeight w:val="1361"/>
        </w:trPr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D30FF5" w:rsidRDefault="00D30FF5" w:rsidP="003E40B5">
            <w:pPr>
              <w:pStyle w:val="a8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再生资源回收渠道</w:t>
            </w:r>
          </w:p>
        </w:tc>
        <w:tc>
          <w:tcPr>
            <w:tcW w:w="7566" w:type="dxa"/>
            <w:gridSpan w:val="12"/>
            <w:tcBorders>
              <w:bottom w:val="single" w:sz="4" w:space="0" w:color="auto"/>
            </w:tcBorders>
            <w:vAlign w:val="center"/>
          </w:tcPr>
          <w:p w:rsidR="00D30FF5" w:rsidRDefault="00D30FF5" w:rsidP="00D30FF5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居民区零散回收</w:t>
            </w:r>
          </w:p>
          <w:p w:rsidR="00D30FF5" w:rsidRDefault="00D30FF5" w:rsidP="00D30FF5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企业定点回收</w:t>
            </w:r>
          </w:p>
          <w:p w:rsidR="00D30FF5" w:rsidRDefault="00D30FF5" w:rsidP="00D30FF5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其他回收方式</w:t>
            </w:r>
            <w:r>
              <w:rPr>
                <w:rFonts w:hint="eastAsia"/>
              </w:rPr>
              <w:t xml:space="preserve"> </w:t>
            </w:r>
            <w:r>
              <w:softHyphen/>
            </w:r>
            <w:r>
              <w:softHyphen/>
            </w:r>
            <w:r>
              <w:softHyphen/>
            </w:r>
            <w:r>
              <w:rPr>
                <w:rFonts w:hint="eastAsia"/>
              </w:rPr>
              <w:t>_________________</w:t>
            </w:r>
          </w:p>
        </w:tc>
      </w:tr>
      <w:tr w:rsidR="00D30FF5" w:rsidTr="003E40B5">
        <w:trPr>
          <w:cantSplit/>
          <w:trHeight w:val="386"/>
        </w:trPr>
        <w:tc>
          <w:tcPr>
            <w:tcW w:w="8938" w:type="dxa"/>
            <w:gridSpan w:val="13"/>
            <w:tcBorders>
              <w:bottom w:val="single" w:sz="4" w:space="0" w:color="auto"/>
            </w:tcBorders>
            <w:vAlign w:val="center"/>
          </w:tcPr>
          <w:p w:rsidR="00D30FF5" w:rsidRDefault="00D30FF5" w:rsidP="003E40B5">
            <w:pPr>
              <w:rPr>
                <w:b/>
              </w:rPr>
            </w:pPr>
            <w:r>
              <w:rPr>
                <w:rFonts w:hint="eastAsia"/>
                <w:b/>
              </w:rPr>
              <w:t>再生资源回收企业</w:t>
            </w:r>
            <w:r>
              <w:rPr>
                <w:rFonts w:hint="eastAsia"/>
                <w:b/>
                <w:bCs/>
              </w:rPr>
              <w:t>填写以下栏目</w:t>
            </w:r>
          </w:p>
        </w:tc>
      </w:tr>
      <w:tr w:rsidR="00D30FF5" w:rsidTr="003E40B5">
        <w:trPr>
          <w:cantSplit/>
          <w:trHeight w:hRule="exact" w:val="444"/>
        </w:trPr>
        <w:tc>
          <w:tcPr>
            <w:tcW w:w="4441" w:type="dxa"/>
            <w:gridSpan w:val="7"/>
            <w:vAlign w:val="center"/>
          </w:tcPr>
          <w:p w:rsidR="00D30FF5" w:rsidRDefault="00D30FF5" w:rsidP="003E40B5">
            <w:r>
              <w:rPr>
                <w:rFonts w:hint="eastAsia"/>
              </w:rPr>
              <w:t>是否具有再生资源深加工能力</w:t>
            </w:r>
          </w:p>
        </w:tc>
        <w:tc>
          <w:tcPr>
            <w:tcW w:w="4497" w:type="dxa"/>
            <w:gridSpan w:val="6"/>
            <w:vAlign w:val="center"/>
          </w:tcPr>
          <w:p w:rsidR="00D30FF5" w:rsidRDefault="00D30FF5" w:rsidP="003E40B5">
            <w:pPr>
              <w:jc w:val="center"/>
            </w:pPr>
            <w:r>
              <w:rPr>
                <w:rFonts w:hint="eastAsia"/>
              </w:rPr>
              <w:t>□是，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□否</w:t>
            </w:r>
          </w:p>
        </w:tc>
      </w:tr>
      <w:tr w:rsidR="00D30FF5" w:rsidTr="003E40B5">
        <w:trPr>
          <w:cantSplit/>
          <w:trHeight w:hRule="exact" w:val="444"/>
        </w:trPr>
        <w:tc>
          <w:tcPr>
            <w:tcW w:w="4441" w:type="dxa"/>
            <w:gridSpan w:val="7"/>
            <w:vAlign w:val="center"/>
          </w:tcPr>
          <w:p w:rsidR="00D30FF5" w:rsidRDefault="00D30FF5" w:rsidP="003E40B5">
            <w:r>
              <w:rPr>
                <w:rFonts w:hint="eastAsia"/>
              </w:rPr>
              <w:t>拥有专业的流通回收车辆数（辆）</w:t>
            </w:r>
          </w:p>
        </w:tc>
        <w:tc>
          <w:tcPr>
            <w:tcW w:w="4497" w:type="dxa"/>
            <w:gridSpan w:val="6"/>
            <w:vAlign w:val="center"/>
          </w:tcPr>
          <w:p w:rsidR="00D30FF5" w:rsidRDefault="00D30FF5" w:rsidP="003E40B5"/>
        </w:tc>
      </w:tr>
      <w:tr w:rsidR="00D30FF5" w:rsidTr="003E40B5">
        <w:trPr>
          <w:cantSplit/>
          <w:trHeight w:hRule="exact" w:val="444"/>
        </w:trPr>
        <w:tc>
          <w:tcPr>
            <w:tcW w:w="4441" w:type="dxa"/>
            <w:gridSpan w:val="7"/>
            <w:vAlign w:val="center"/>
          </w:tcPr>
          <w:p w:rsidR="00D30FF5" w:rsidRDefault="00D30FF5" w:rsidP="003E40B5">
            <w:r>
              <w:rPr>
                <w:rFonts w:hint="eastAsia"/>
              </w:rPr>
              <w:t>本年度再生资源回收资产投资（万元）</w:t>
            </w:r>
          </w:p>
        </w:tc>
        <w:tc>
          <w:tcPr>
            <w:tcW w:w="4497" w:type="dxa"/>
            <w:gridSpan w:val="6"/>
            <w:vAlign w:val="center"/>
          </w:tcPr>
          <w:p w:rsidR="00D30FF5" w:rsidRDefault="00D30FF5" w:rsidP="003E40B5"/>
        </w:tc>
      </w:tr>
      <w:tr w:rsidR="00D30FF5" w:rsidTr="003E40B5">
        <w:trPr>
          <w:cantSplit/>
          <w:trHeight w:val="469"/>
        </w:trPr>
        <w:tc>
          <w:tcPr>
            <w:tcW w:w="8938" w:type="dxa"/>
            <w:gridSpan w:val="13"/>
            <w:tcBorders>
              <w:bottom w:val="single" w:sz="4" w:space="0" w:color="auto"/>
            </w:tcBorders>
            <w:vAlign w:val="center"/>
          </w:tcPr>
          <w:p w:rsidR="00D30FF5" w:rsidRDefault="00D30FF5" w:rsidP="003E40B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再生资源回收专业市场填写以下栏目</w:t>
            </w:r>
          </w:p>
        </w:tc>
      </w:tr>
      <w:tr w:rsidR="00D30FF5" w:rsidTr="003E40B5">
        <w:trPr>
          <w:cantSplit/>
          <w:trHeight w:hRule="exact" w:val="499"/>
        </w:trPr>
        <w:tc>
          <w:tcPr>
            <w:tcW w:w="2454" w:type="dxa"/>
            <w:gridSpan w:val="2"/>
            <w:vAlign w:val="center"/>
          </w:tcPr>
          <w:p w:rsidR="00D30FF5" w:rsidRDefault="00D30FF5" w:rsidP="003E40B5">
            <w:r>
              <w:rPr>
                <w:rFonts w:hint="eastAsia"/>
              </w:rPr>
              <w:t>市场总投资（万元）</w:t>
            </w:r>
          </w:p>
        </w:tc>
        <w:tc>
          <w:tcPr>
            <w:tcW w:w="1625" w:type="dxa"/>
            <w:gridSpan w:val="4"/>
            <w:vAlign w:val="center"/>
          </w:tcPr>
          <w:p w:rsidR="00D30FF5" w:rsidRDefault="00D30FF5" w:rsidP="003E40B5"/>
        </w:tc>
        <w:tc>
          <w:tcPr>
            <w:tcW w:w="2348" w:type="dxa"/>
            <w:gridSpan w:val="4"/>
            <w:vAlign w:val="center"/>
          </w:tcPr>
          <w:p w:rsidR="00D30FF5" w:rsidRDefault="00D30FF5" w:rsidP="003E40B5">
            <w:r>
              <w:rPr>
                <w:rFonts w:hint="eastAsia"/>
              </w:rPr>
              <w:t>交易总额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万元</w:t>
            </w:r>
            <w:r>
              <w:rPr>
                <w:rFonts w:hint="eastAsia"/>
              </w:rPr>
              <w:t>)</w:t>
            </w:r>
          </w:p>
        </w:tc>
        <w:tc>
          <w:tcPr>
            <w:tcW w:w="2510" w:type="dxa"/>
            <w:gridSpan w:val="3"/>
            <w:vAlign w:val="center"/>
          </w:tcPr>
          <w:p w:rsidR="00D30FF5" w:rsidRDefault="00D30FF5" w:rsidP="003E40B5"/>
        </w:tc>
      </w:tr>
      <w:tr w:rsidR="00D30FF5" w:rsidTr="003E40B5">
        <w:trPr>
          <w:cantSplit/>
          <w:trHeight w:hRule="exact" w:val="499"/>
        </w:trPr>
        <w:tc>
          <w:tcPr>
            <w:tcW w:w="2454" w:type="dxa"/>
            <w:gridSpan w:val="2"/>
            <w:vAlign w:val="center"/>
          </w:tcPr>
          <w:p w:rsidR="00D30FF5" w:rsidRDefault="00D30FF5" w:rsidP="003E40B5">
            <w:r>
              <w:rPr>
                <w:rFonts w:hint="eastAsia"/>
              </w:rPr>
              <w:t>占地面积（平方米）</w:t>
            </w:r>
          </w:p>
        </w:tc>
        <w:tc>
          <w:tcPr>
            <w:tcW w:w="1625" w:type="dxa"/>
            <w:gridSpan w:val="4"/>
            <w:vAlign w:val="center"/>
          </w:tcPr>
          <w:p w:rsidR="00D30FF5" w:rsidRDefault="00D30FF5" w:rsidP="003E40B5"/>
        </w:tc>
        <w:tc>
          <w:tcPr>
            <w:tcW w:w="2348" w:type="dxa"/>
            <w:gridSpan w:val="4"/>
            <w:vAlign w:val="center"/>
          </w:tcPr>
          <w:p w:rsidR="00D30FF5" w:rsidRDefault="00D30FF5" w:rsidP="003E40B5">
            <w:r>
              <w:rPr>
                <w:rFonts w:hint="eastAsia"/>
              </w:rPr>
              <w:t>入驻企业数（个）</w:t>
            </w:r>
          </w:p>
        </w:tc>
        <w:tc>
          <w:tcPr>
            <w:tcW w:w="2510" w:type="dxa"/>
            <w:gridSpan w:val="3"/>
          </w:tcPr>
          <w:p w:rsidR="00D30FF5" w:rsidRDefault="00D30FF5" w:rsidP="003E40B5"/>
        </w:tc>
      </w:tr>
      <w:tr w:rsidR="00D30FF5" w:rsidTr="003E40B5">
        <w:trPr>
          <w:cantSplit/>
          <w:trHeight w:hRule="exact" w:val="499"/>
        </w:trPr>
        <w:tc>
          <w:tcPr>
            <w:tcW w:w="2454" w:type="dxa"/>
            <w:gridSpan w:val="2"/>
            <w:vAlign w:val="center"/>
          </w:tcPr>
          <w:p w:rsidR="00D30FF5" w:rsidRDefault="00D30FF5" w:rsidP="003E40B5">
            <w:r>
              <w:rPr>
                <w:rFonts w:hint="eastAsia"/>
              </w:rPr>
              <w:t>经营商品种类（种）</w:t>
            </w:r>
          </w:p>
        </w:tc>
        <w:tc>
          <w:tcPr>
            <w:tcW w:w="1625" w:type="dxa"/>
            <w:gridSpan w:val="4"/>
            <w:vAlign w:val="center"/>
          </w:tcPr>
          <w:p w:rsidR="00D30FF5" w:rsidRDefault="00D30FF5" w:rsidP="003E40B5"/>
        </w:tc>
        <w:tc>
          <w:tcPr>
            <w:tcW w:w="1987" w:type="dxa"/>
            <w:gridSpan w:val="3"/>
            <w:vAlign w:val="center"/>
          </w:tcPr>
          <w:p w:rsidR="00D30FF5" w:rsidRDefault="00D30FF5" w:rsidP="003E40B5">
            <w:r>
              <w:rPr>
                <w:rFonts w:hint="eastAsia"/>
              </w:rPr>
              <w:t>市场标准化程度</w:t>
            </w:r>
          </w:p>
        </w:tc>
        <w:tc>
          <w:tcPr>
            <w:tcW w:w="2872" w:type="dxa"/>
            <w:gridSpan w:val="4"/>
            <w:vAlign w:val="center"/>
          </w:tcPr>
          <w:p w:rsidR="00D30FF5" w:rsidRDefault="00D30FF5" w:rsidP="003E40B5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、高；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、一般；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、低</w:t>
            </w:r>
          </w:p>
        </w:tc>
      </w:tr>
    </w:tbl>
    <w:p w:rsidR="00321DA4" w:rsidRPr="00D30FF5" w:rsidRDefault="00321DA4" w:rsidP="00321DA4">
      <w:pPr>
        <w:jc w:val="left"/>
        <w:rPr>
          <w:rFonts w:ascii="黑体" w:eastAsia="黑体" w:hAnsi="黑体"/>
          <w:b/>
          <w:szCs w:val="21"/>
        </w:rPr>
      </w:pPr>
      <w:r w:rsidRPr="00D30FF5">
        <w:rPr>
          <w:rFonts w:ascii="黑体" w:eastAsia="黑体" w:hAnsi="黑体" w:hint="eastAsia"/>
          <w:b/>
          <w:szCs w:val="21"/>
        </w:rPr>
        <w:lastRenderedPageBreak/>
        <w:t>附件</w:t>
      </w:r>
      <w:r w:rsidR="00D30FF5" w:rsidRPr="00D30FF5">
        <w:rPr>
          <w:rFonts w:ascii="黑体" w:eastAsia="黑体" w:hAnsi="黑体" w:hint="eastAsia"/>
          <w:b/>
          <w:szCs w:val="21"/>
        </w:rPr>
        <w:t>3</w:t>
      </w:r>
      <w:r w:rsidR="00D30FF5">
        <w:rPr>
          <w:rFonts w:ascii="黑体" w:eastAsia="黑体" w:hAnsi="黑体" w:hint="eastAsia"/>
          <w:b/>
          <w:szCs w:val="21"/>
        </w:rPr>
        <w:t>：</w:t>
      </w:r>
    </w:p>
    <w:p w:rsidR="00D30FF5" w:rsidRDefault="00D30FF5" w:rsidP="00D30FF5">
      <w:pPr>
        <w:snapToGrid w:val="0"/>
        <w:spacing w:line="360" w:lineRule="auto"/>
        <w:jc w:val="center"/>
        <w:rPr>
          <w:rFonts w:eastAsia="黑体"/>
          <w:sz w:val="36"/>
          <w:szCs w:val="32"/>
        </w:rPr>
      </w:pPr>
      <w:r>
        <w:rPr>
          <w:rFonts w:eastAsia="黑体" w:hint="eastAsia"/>
          <w:sz w:val="36"/>
          <w:szCs w:val="32"/>
        </w:rPr>
        <w:t>浙江省再生资源回收经营者承诺书</w:t>
      </w:r>
    </w:p>
    <w:p w:rsidR="00D30FF5" w:rsidRDefault="00D30FF5" w:rsidP="00D30FF5">
      <w:pPr>
        <w:snapToGrid w:val="0"/>
        <w:spacing w:line="360" w:lineRule="auto"/>
        <w:rPr>
          <w:szCs w:val="32"/>
        </w:rPr>
      </w:pPr>
    </w:p>
    <w:p w:rsidR="00D30FF5" w:rsidRPr="001C2A6F" w:rsidRDefault="00D30FF5" w:rsidP="00D30FF5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 w:rsidRPr="001C2A6F">
        <w:rPr>
          <w:rFonts w:ascii="仿宋_GB2312" w:eastAsia="仿宋_GB2312" w:hint="eastAsia"/>
          <w:sz w:val="32"/>
          <w:szCs w:val="32"/>
        </w:rPr>
        <w:t>本再生资源回收经营者承诺：</w:t>
      </w:r>
    </w:p>
    <w:p w:rsidR="00D30FF5" w:rsidRPr="001C2A6F" w:rsidRDefault="00D30FF5" w:rsidP="00D30FF5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2A6F">
        <w:rPr>
          <w:rFonts w:ascii="仿宋_GB2312" w:eastAsia="仿宋_GB2312" w:hint="eastAsia"/>
          <w:sz w:val="32"/>
          <w:szCs w:val="32"/>
        </w:rPr>
        <w:t>一、遵守商务部《再生资源回收管理办法》及其他相关法律法规接受监督检查和管理。</w:t>
      </w:r>
    </w:p>
    <w:p w:rsidR="00D30FF5" w:rsidRPr="001C2A6F" w:rsidRDefault="00D30FF5" w:rsidP="00D30FF5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2A6F">
        <w:rPr>
          <w:rFonts w:ascii="仿宋_GB2312" w:eastAsia="仿宋_GB2312" w:hint="eastAsia"/>
          <w:sz w:val="32"/>
          <w:szCs w:val="32"/>
        </w:rPr>
        <w:t>二、备案表中所填写的信息是完整、准确、真实合法的；提交的所有材料完整、准确、真实、合法。</w:t>
      </w:r>
    </w:p>
    <w:p w:rsidR="00D30FF5" w:rsidRPr="001C2A6F" w:rsidRDefault="00D30FF5" w:rsidP="00D30FF5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2A6F">
        <w:rPr>
          <w:rFonts w:ascii="仿宋_GB2312" w:eastAsia="仿宋_GB2312" w:hint="eastAsia"/>
          <w:sz w:val="32"/>
          <w:szCs w:val="32"/>
        </w:rPr>
        <w:t>三、不伪造、涂改、出租、出借、转让、买卖或骗取《再生资源回收经营者备案证明》。</w:t>
      </w:r>
    </w:p>
    <w:p w:rsidR="00D30FF5" w:rsidRPr="001C2A6F" w:rsidRDefault="00D30FF5" w:rsidP="00D30FF5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2A6F">
        <w:rPr>
          <w:rFonts w:ascii="仿宋_GB2312" w:eastAsia="仿宋_GB2312" w:hint="eastAsia"/>
          <w:sz w:val="32"/>
          <w:szCs w:val="32"/>
        </w:rPr>
        <w:t>四、《再生资源回收经营者备案证明》上的任何事项发生变更，自变更之日起，30日内到原备案机关办理《再生资源回收经营者备案证明》的变更手续。</w:t>
      </w:r>
    </w:p>
    <w:p w:rsidR="00D30FF5" w:rsidRPr="001C2A6F" w:rsidRDefault="00D30FF5" w:rsidP="00D30FF5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2A6F">
        <w:rPr>
          <w:rFonts w:ascii="仿宋_GB2312" w:eastAsia="仿宋_GB2312" w:hint="eastAsia"/>
          <w:sz w:val="32"/>
          <w:szCs w:val="32"/>
        </w:rPr>
        <w:t xml:space="preserve">以上承诺是本人真实意愿，如有违反，愿意承担一切法律责任。　　</w:t>
      </w:r>
      <w:r w:rsidRPr="001C2A6F">
        <w:rPr>
          <w:rFonts w:ascii="仿宋_GB2312" w:eastAsia="仿宋_GB2312" w:hint="eastAsia"/>
          <w:sz w:val="32"/>
          <w:szCs w:val="32"/>
        </w:rPr>
        <w:tab/>
        <w:t xml:space="preserve">　　　　　　　　　　</w:t>
      </w:r>
    </w:p>
    <w:p w:rsidR="00D30FF5" w:rsidRPr="001C2A6F" w:rsidRDefault="00D30FF5" w:rsidP="00D30FF5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D30FF5" w:rsidRPr="009B7A34" w:rsidRDefault="00D30FF5" w:rsidP="009B7A34">
      <w:pPr>
        <w:snapToGrid w:val="0"/>
        <w:spacing w:line="360" w:lineRule="auto"/>
        <w:ind w:firstLineChars="1150" w:firstLine="3680"/>
        <w:rPr>
          <w:rFonts w:ascii="仿宋_GB2312" w:eastAsia="仿宋_GB2312"/>
          <w:b/>
          <w:bCs/>
          <w:sz w:val="32"/>
          <w:szCs w:val="32"/>
        </w:rPr>
      </w:pPr>
      <w:r w:rsidRPr="001C2A6F">
        <w:rPr>
          <w:rFonts w:ascii="仿宋_GB2312" w:eastAsia="仿宋_GB2312" w:hint="eastAsia"/>
          <w:sz w:val="32"/>
          <w:szCs w:val="32"/>
        </w:rPr>
        <w:t>法定代表人（业主）签字盖章：</w:t>
      </w:r>
    </w:p>
    <w:p w:rsidR="00D30FF5" w:rsidRDefault="00D30FF5" w:rsidP="00D30FF5">
      <w:pPr>
        <w:jc w:val="left"/>
        <w:rPr>
          <w:rFonts w:ascii="仿宋_GB2312" w:eastAsia="仿宋_GB2312"/>
          <w:bCs/>
          <w:sz w:val="32"/>
          <w:szCs w:val="32"/>
        </w:rPr>
      </w:pPr>
      <w:r w:rsidRPr="001C2A6F">
        <w:rPr>
          <w:rFonts w:ascii="仿宋_GB2312" w:eastAsia="仿宋_GB2312" w:hint="eastAsia"/>
          <w:sz w:val="32"/>
          <w:szCs w:val="32"/>
        </w:rPr>
        <w:t xml:space="preserve">　　　　　　　　　　　　　　</w:t>
      </w:r>
      <w:r w:rsidR="009B7A34">
        <w:rPr>
          <w:rFonts w:ascii="仿宋_GB2312" w:eastAsia="仿宋_GB2312" w:hint="eastAsia"/>
          <w:bCs/>
          <w:sz w:val="32"/>
          <w:szCs w:val="32"/>
        </w:rPr>
        <w:t xml:space="preserve"> </w:t>
      </w:r>
      <w:r w:rsidRPr="001C2A6F">
        <w:rPr>
          <w:rFonts w:ascii="仿宋_GB2312" w:eastAsia="仿宋_GB2312" w:hint="eastAsia"/>
          <w:bCs/>
          <w:sz w:val="32"/>
          <w:szCs w:val="32"/>
        </w:rPr>
        <w:t xml:space="preserve">　　年　　月　　日</w:t>
      </w:r>
    </w:p>
    <w:p w:rsidR="00E42A51" w:rsidRPr="00E1373D" w:rsidRDefault="00E42A51" w:rsidP="009B7A34">
      <w:pPr>
        <w:rPr>
          <w:rFonts w:ascii="宋体" w:hAnsi="宋体"/>
        </w:rPr>
      </w:pPr>
    </w:p>
    <w:sectPr w:rsidR="00E42A51" w:rsidRPr="00E1373D" w:rsidSect="00BB39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491" w:rsidRDefault="00A90491" w:rsidP="008C496C">
      <w:r>
        <w:separator/>
      </w:r>
    </w:p>
  </w:endnote>
  <w:endnote w:type="continuationSeparator" w:id="1">
    <w:p w:rsidR="00A90491" w:rsidRDefault="00A90491" w:rsidP="008C4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491" w:rsidRDefault="00A90491" w:rsidP="008C496C">
      <w:r>
        <w:separator/>
      </w:r>
    </w:p>
  </w:footnote>
  <w:footnote w:type="continuationSeparator" w:id="1">
    <w:p w:rsidR="00A90491" w:rsidRDefault="00A90491" w:rsidP="008C49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58E2"/>
    <w:multiLevelType w:val="multilevel"/>
    <w:tmpl w:val="0D5A58E2"/>
    <w:lvl w:ilvl="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3556697E"/>
    <w:multiLevelType w:val="hybridMultilevel"/>
    <w:tmpl w:val="91E46908"/>
    <w:lvl w:ilvl="0" w:tplc="8064009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8E4612F"/>
    <w:multiLevelType w:val="singleLevel"/>
    <w:tmpl w:val="58E4612F"/>
    <w:lvl w:ilvl="0">
      <w:start w:val="2"/>
      <w:numFmt w:val="decimal"/>
      <w:suff w:val="nothing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496C"/>
    <w:rsid w:val="00001607"/>
    <w:rsid w:val="00033C23"/>
    <w:rsid w:val="00060BE8"/>
    <w:rsid w:val="000A09E4"/>
    <w:rsid w:val="000A4550"/>
    <w:rsid w:val="000E04E9"/>
    <w:rsid w:val="000F2DD4"/>
    <w:rsid w:val="00100EFF"/>
    <w:rsid w:val="00147612"/>
    <w:rsid w:val="00160913"/>
    <w:rsid w:val="00176A44"/>
    <w:rsid w:val="00192BAB"/>
    <w:rsid w:val="001B56A1"/>
    <w:rsid w:val="001E5F83"/>
    <w:rsid w:val="00234496"/>
    <w:rsid w:val="002960A2"/>
    <w:rsid w:val="002B26E9"/>
    <w:rsid w:val="002D3EBD"/>
    <w:rsid w:val="002F6ACB"/>
    <w:rsid w:val="00321DA4"/>
    <w:rsid w:val="003264D4"/>
    <w:rsid w:val="003622AC"/>
    <w:rsid w:val="003D67AE"/>
    <w:rsid w:val="003E4E6C"/>
    <w:rsid w:val="00400E68"/>
    <w:rsid w:val="00496152"/>
    <w:rsid w:val="004B04B8"/>
    <w:rsid w:val="004F53E1"/>
    <w:rsid w:val="005772F0"/>
    <w:rsid w:val="00577DDC"/>
    <w:rsid w:val="00582DE5"/>
    <w:rsid w:val="005D6761"/>
    <w:rsid w:val="006560C1"/>
    <w:rsid w:val="006936C4"/>
    <w:rsid w:val="006A271D"/>
    <w:rsid w:val="006B6329"/>
    <w:rsid w:val="006F7CE2"/>
    <w:rsid w:val="00701C1F"/>
    <w:rsid w:val="00711BA5"/>
    <w:rsid w:val="00727445"/>
    <w:rsid w:val="00741A26"/>
    <w:rsid w:val="00750724"/>
    <w:rsid w:val="00752C1C"/>
    <w:rsid w:val="00775FF5"/>
    <w:rsid w:val="007C3D36"/>
    <w:rsid w:val="008057C3"/>
    <w:rsid w:val="00840A5A"/>
    <w:rsid w:val="00861E05"/>
    <w:rsid w:val="008A1E25"/>
    <w:rsid w:val="008A7A77"/>
    <w:rsid w:val="008C496C"/>
    <w:rsid w:val="008C5536"/>
    <w:rsid w:val="00910677"/>
    <w:rsid w:val="00923A58"/>
    <w:rsid w:val="00967024"/>
    <w:rsid w:val="009B7A34"/>
    <w:rsid w:val="009D29E4"/>
    <w:rsid w:val="009D6A93"/>
    <w:rsid w:val="009E22AF"/>
    <w:rsid w:val="00A042CE"/>
    <w:rsid w:val="00A25617"/>
    <w:rsid w:val="00A3265C"/>
    <w:rsid w:val="00A44522"/>
    <w:rsid w:val="00A72E5B"/>
    <w:rsid w:val="00A81055"/>
    <w:rsid w:val="00A90491"/>
    <w:rsid w:val="00AC0609"/>
    <w:rsid w:val="00B21CDF"/>
    <w:rsid w:val="00BB396F"/>
    <w:rsid w:val="00BD00E3"/>
    <w:rsid w:val="00C35178"/>
    <w:rsid w:val="00CA379C"/>
    <w:rsid w:val="00CB1E3E"/>
    <w:rsid w:val="00CD170A"/>
    <w:rsid w:val="00D30FF5"/>
    <w:rsid w:val="00D44113"/>
    <w:rsid w:val="00DD71E2"/>
    <w:rsid w:val="00E040B6"/>
    <w:rsid w:val="00E1373D"/>
    <w:rsid w:val="00E42A51"/>
    <w:rsid w:val="00E65D92"/>
    <w:rsid w:val="00E66B1D"/>
    <w:rsid w:val="00E85892"/>
    <w:rsid w:val="00EF5990"/>
    <w:rsid w:val="00F16E06"/>
    <w:rsid w:val="00F74161"/>
    <w:rsid w:val="00FA3417"/>
    <w:rsid w:val="00FA41FB"/>
    <w:rsid w:val="00FB2D1B"/>
    <w:rsid w:val="00FD0299"/>
    <w:rsid w:val="00FF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4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49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49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496C"/>
    <w:rPr>
      <w:sz w:val="18"/>
      <w:szCs w:val="18"/>
    </w:rPr>
  </w:style>
  <w:style w:type="character" w:styleId="a5">
    <w:name w:val="Hyperlink"/>
    <w:rsid w:val="008C496C"/>
    <w:rPr>
      <w:color w:val="0000FF"/>
      <w:u w:val="none"/>
    </w:rPr>
  </w:style>
  <w:style w:type="paragraph" w:styleId="a6">
    <w:name w:val="Normal (Web)"/>
    <w:basedOn w:val="a"/>
    <w:rsid w:val="008C496C"/>
    <w:pPr>
      <w:widowControl/>
      <w:jc w:val="left"/>
    </w:pPr>
    <w:rPr>
      <w:rFonts w:ascii="宋体" w:hAnsi="宋体" w:cs="宋体"/>
      <w:kern w:val="0"/>
      <w:sz w:val="24"/>
    </w:rPr>
  </w:style>
  <w:style w:type="paragraph" w:styleId="a7">
    <w:name w:val="List Paragraph"/>
    <w:basedOn w:val="a"/>
    <w:uiPriority w:val="34"/>
    <w:qFormat/>
    <w:rsid w:val="008C5536"/>
    <w:pPr>
      <w:ind w:firstLineChars="200" w:firstLine="420"/>
    </w:pPr>
  </w:style>
  <w:style w:type="paragraph" w:styleId="a8">
    <w:name w:val="Body Text"/>
    <w:basedOn w:val="a"/>
    <w:link w:val="Char1"/>
    <w:rsid w:val="00E42A51"/>
    <w:pPr>
      <w:jc w:val="center"/>
    </w:pPr>
    <w:rPr>
      <w:sz w:val="24"/>
    </w:rPr>
  </w:style>
  <w:style w:type="character" w:customStyle="1" w:styleId="Char1">
    <w:name w:val="正文文本 Char"/>
    <w:basedOn w:val="a0"/>
    <w:link w:val="a8"/>
    <w:rsid w:val="00E42A51"/>
    <w:rPr>
      <w:rFonts w:ascii="Times New Roman" w:eastAsia="宋体" w:hAnsi="Times New Roman" w:cs="Times New Roman"/>
      <w:sz w:val="24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3E4E6C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E4E6C"/>
    <w:rPr>
      <w:rFonts w:ascii="Times New Roman" w:eastAsia="宋体" w:hAnsi="Times New Roman" w:cs="Times New Roman"/>
      <w:sz w:val="18"/>
      <w:szCs w:val="18"/>
    </w:rPr>
  </w:style>
  <w:style w:type="paragraph" w:styleId="aa">
    <w:name w:val="Body Text Indent"/>
    <w:basedOn w:val="a"/>
    <w:link w:val="Char3"/>
    <w:uiPriority w:val="99"/>
    <w:semiHidden/>
    <w:unhideWhenUsed/>
    <w:rsid w:val="00192BAB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a"/>
    <w:uiPriority w:val="99"/>
    <w:semiHidden/>
    <w:rsid w:val="00192BA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item/%E5%86%8D%E7%94%9F%E8%B5%84%E6%BA%90%E5%9B%9E%E6%94%B6/236936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ike.baidu.com/item/%E5%86%8D%E7%94%9F%E8%B5%84%E6%BA%90%E5%9B%9E%E6%94%B6/23693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374</Words>
  <Characters>2134</Characters>
  <Application>Microsoft Office Word</Application>
  <DocSecurity>0</DocSecurity>
  <Lines>17</Lines>
  <Paragraphs>5</Paragraphs>
  <ScaleCrop>false</ScaleCrop>
  <Company>Microsoft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用户</cp:lastModifiedBy>
  <cp:revision>57</cp:revision>
  <dcterms:created xsi:type="dcterms:W3CDTF">2017-04-26T08:49:00Z</dcterms:created>
  <dcterms:modified xsi:type="dcterms:W3CDTF">2017-06-06T02:00:00Z</dcterms:modified>
</cp:coreProperties>
</file>